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DFF" w:rsidRPr="00C41DFF" w:rsidRDefault="00C41DFF" w:rsidP="00C41DFF">
      <w:pPr>
        <w:ind w:left="-426" w:firstLine="426"/>
        <w:jc w:val="both"/>
        <w:rPr>
          <w:sz w:val="28"/>
          <w:szCs w:val="28"/>
          <w:lang w:val="kk-KZ"/>
        </w:rPr>
      </w:pPr>
    </w:p>
    <w:p w:rsidR="00C41DFF" w:rsidRDefault="00DD01B4" w:rsidP="00C41DFF">
      <w:pPr>
        <w:ind w:left="-426" w:firstLine="426"/>
        <w:jc w:val="center"/>
        <w:rPr>
          <w:b/>
          <w:sz w:val="28"/>
          <w:szCs w:val="28"/>
          <w:lang w:val="kk-KZ"/>
        </w:rPr>
      </w:pPr>
      <w:r w:rsidRPr="00D73226">
        <w:rPr>
          <w:b/>
          <w:sz w:val="28"/>
          <w:szCs w:val="28"/>
          <w:lang w:val="kk-KZ"/>
        </w:rPr>
        <w:t>Ключевые показатели аудиторских мероприятий ревизионной комиссии за</w:t>
      </w:r>
      <w:r w:rsidR="00477FFC">
        <w:rPr>
          <w:b/>
          <w:sz w:val="28"/>
          <w:szCs w:val="28"/>
          <w:lang w:val="kk-KZ"/>
        </w:rPr>
        <w:t xml:space="preserve"> 9</w:t>
      </w:r>
      <w:r>
        <w:rPr>
          <w:b/>
          <w:sz w:val="28"/>
          <w:szCs w:val="28"/>
          <w:lang w:val="kk-KZ"/>
        </w:rPr>
        <w:t xml:space="preserve"> месяцев 2020 года</w:t>
      </w:r>
    </w:p>
    <w:p w:rsidR="00DD01B4" w:rsidRPr="00C41DFF" w:rsidRDefault="00DD01B4" w:rsidP="00C41DFF">
      <w:pPr>
        <w:ind w:left="-426" w:firstLine="426"/>
        <w:jc w:val="center"/>
        <w:rPr>
          <w:b/>
          <w:sz w:val="28"/>
          <w:szCs w:val="28"/>
          <w:lang w:val="kk-KZ"/>
        </w:rPr>
      </w:pPr>
    </w:p>
    <w:tbl>
      <w:tblPr>
        <w:tblpPr w:leftFromText="180" w:rightFromText="180" w:vertAnchor="text" w:tblpX="-1090" w:tblpY="1"/>
        <w:tblOverlap w:val="neve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2"/>
        <w:gridCol w:w="269"/>
        <w:gridCol w:w="6961"/>
        <w:gridCol w:w="1260"/>
        <w:gridCol w:w="1702"/>
      </w:tblGrid>
      <w:tr w:rsidR="00DD01B4" w:rsidRPr="00C41DFF" w:rsidTr="00D20539">
        <w:trPr>
          <w:trHeight w:val="440"/>
        </w:trPr>
        <w:tc>
          <w:tcPr>
            <w:tcW w:w="851" w:type="dxa"/>
            <w:gridSpan w:val="2"/>
            <w:shd w:val="clear" w:color="auto" w:fill="FFFF00"/>
            <w:tcMar>
              <w:top w:w="15" w:type="dxa"/>
              <w:left w:w="15" w:type="dxa"/>
              <w:bottom w:w="0" w:type="dxa"/>
              <w:right w:w="15" w:type="dxa"/>
            </w:tcMar>
            <w:vAlign w:val="center"/>
            <w:hideMark/>
          </w:tcPr>
          <w:p w:rsidR="00DD01B4" w:rsidRPr="00F26228" w:rsidRDefault="00DD01B4" w:rsidP="00703026">
            <w:pPr>
              <w:jc w:val="center"/>
              <w:rPr>
                <w:b/>
                <w:bCs/>
                <w:highlight w:val="yellow"/>
              </w:rPr>
            </w:pPr>
            <w:r w:rsidRPr="00F26228">
              <w:rPr>
                <w:b/>
                <w:bCs/>
                <w:highlight w:val="yellow"/>
              </w:rPr>
              <w:t>№</w:t>
            </w:r>
            <w:r w:rsidRPr="00F26228">
              <w:rPr>
                <w:b/>
                <w:bCs/>
                <w:highlight w:val="yellow"/>
              </w:rPr>
              <w:br/>
            </w:r>
            <w:r w:rsidRPr="00F26228">
              <w:rPr>
                <w:b/>
                <w:bCs/>
                <w:highlight w:val="yellow"/>
                <w:lang w:val="kk-KZ"/>
              </w:rPr>
              <w:t>п</w:t>
            </w:r>
            <w:r w:rsidRPr="00F26228">
              <w:rPr>
                <w:b/>
                <w:bCs/>
                <w:highlight w:val="yellow"/>
              </w:rPr>
              <w:t>/</w:t>
            </w:r>
            <w:r w:rsidRPr="00F26228">
              <w:rPr>
                <w:b/>
                <w:bCs/>
                <w:highlight w:val="yellow"/>
                <w:lang w:val="kk-KZ"/>
              </w:rPr>
              <w:t>п</w:t>
            </w:r>
          </w:p>
        </w:tc>
        <w:tc>
          <w:tcPr>
            <w:tcW w:w="6961" w:type="dxa"/>
            <w:shd w:val="clear" w:color="auto" w:fill="FFFF00"/>
            <w:tcMar>
              <w:top w:w="15" w:type="dxa"/>
              <w:left w:w="15" w:type="dxa"/>
              <w:bottom w:w="0" w:type="dxa"/>
              <w:right w:w="15" w:type="dxa"/>
            </w:tcMar>
            <w:vAlign w:val="center"/>
            <w:hideMark/>
          </w:tcPr>
          <w:p w:rsidR="00DD01B4" w:rsidRPr="00F26228" w:rsidRDefault="00DD01B4" w:rsidP="00703026">
            <w:pPr>
              <w:ind w:left="271"/>
              <w:jc w:val="center"/>
              <w:rPr>
                <w:b/>
                <w:bCs/>
                <w:highlight w:val="yellow"/>
              </w:rPr>
            </w:pPr>
            <w:r w:rsidRPr="00F26228">
              <w:rPr>
                <w:b/>
                <w:bCs/>
                <w:highlight w:val="yellow"/>
                <w:lang w:val="kk-KZ"/>
              </w:rPr>
              <w:t>Наименование показателей</w:t>
            </w:r>
          </w:p>
        </w:tc>
        <w:tc>
          <w:tcPr>
            <w:tcW w:w="1260" w:type="dxa"/>
            <w:shd w:val="clear" w:color="auto" w:fill="FFFF00"/>
            <w:noWrap/>
            <w:tcMar>
              <w:top w:w="15" w:type="dxa"/>
              <w:left w:w="15" w:type="dxa"/>
              <w:bottom w:w="0" w:type="dxa"/>
              <w:right w:w="15" w:type="dxa"/>
            </w:tcMar>
            <w:vAlign w:val="center"/>
            <w:hideMark/>
          </w:tcPr>
          <w:p w:rsidR="00DD01B4" w:rsidRPr="00F26228" w:rsidRDefault="00DD01B4" w:rsidP="00703026">
            <w:pPr>
              <w:jc w:val="center"/>
              <w:rPr>
                <w:b/>
                <w:bCs/>
                <w:highlight w:val="yellow"/>
              </w:rPr>
            </w:pPr>
            <w:r w:rsidRPr="00F26228">
              <w:rPr>
                <w:b/>
                <w:bCs/>
                <w:highlight w:val="yellow"/>
                <w:lang w:val="kk-KZ"/>
              </w:rPr>
              <w:t>Единица измерения</w:t>
            </w:r>
          </w:p>
        </w:tc>
        <w:tc>
          <w:tcPr>
            <w:tcW w:w="1702" w:type="dxa"/>
            <w:tcBorders>
              <w:bottom w:val="single" w:sz="4" w:space="0" w:color="auto"/>
            </w:tcBorders>
            <w:shd w:val="clear" w:color="auto" w:fill="FFFF00"/>
            <w:tcMar>
              <w:top w:w="15" w:type="dxa"/>
              <w:left w:w="15" w:type="dxa"/>
              <w:bottom w:w="0" w:type="dxa"/>
              <w:right w:w="15" w:type="dxa"/>
            </w:tcMar>
            <w:vAlign w:val="center"/>
            <w:hideMark/>
          </w:tcPr>
          <w:p w:rsidR="00DD01B4" w:rsidRPr="00F26228" w:rsidRDefault="00DD01B4" w:rsidP="00703026">
            <w:pPr>
              <w:jc w:val="center"/>
              <w:rPr>
                <w:b/>
                <w:bCs/>
                <w:highlight w:val="yellow"/>
                <w:lang w:val="kk-KZ"/>
              </w:rPr>
            </w:pPr>
            <w:r w:rsidRPr="00F26228">
              <w:rPr>
                <w:b/>
                <w:bCs/>
                <w:highlight w:val="yellow"/>
                <w:lang w:val="kk-KZ"/>
              </w:rPr>
              <w:t>Значения</w:t>
            </w:r>
          </w:p>
        </w:tc>
      </w:tr>
      <w:tr w:rsidR="00DD01B4" w:rsidRPr="00C41DFF" w:rsidTr="00D20539">
        <w:trPr>
          <w:trHeight w:val="382"/>
        </w:trPr>
        <w:tc>
          <w:tcPr>
            <w:tcW w:w="10774" w:type="dxa"/>
            <w:gridSpan w:val="5"/>
            <w:shd w:val="clear" w:color="auto" w:fill="auto"/>
            <w:noWrap/>
            <w:tcMar>
              <w:top w:w="15" w:type="dxa"/>
              <w:left w:w="15" w:type="dxa"/>
              <w:bottom w:w="0" w:type="dxa"/>
              <w:right w:w="15" w:type="dxa"/>
            </w:tcMar>
            <w:hideMark/>
          </w:tcPr>
          <w:p w:rsidR="00DD01B4" w:rsidRPr="00753622" w:rsidRDefault="00DD01B4" w:rsidP="00703026">
            <w:pPr>
              <w:jc w:val="center"/>
              <w:rPr>
                <w:b/>
                <w:bCs/>
              </w:rPr>
            </w:pPr>
            <w:r w:rsidRPr="00753622">
              <w:rPr>
                <w:b/>
                <w:bCs/>
              </w:rPr>
              <w:t xml:space="preserve">I. </w:t>
            </w:r>
            <w:r w:rsidRPr="007D66A3">
              <w:rPr>
                <w:b/>
                <w:bCs/>
                <w:lang w:val="kk-KZ"/>
              </w:rPr>
              <w:t>Количественные показатели</w:t>
            </w:r>
          </w:p>
        </w:tc>
      </w:tr>
      <w:tr w:rsidR="00DD01B4" w:rsidRPr="00C41DFF" w:rsidTr="00D20539">
        <w:trPr>
          <w:trHeight w:val="672"/>
        </w:trPr>
        <w:tc>
          <w:tcPr>
            <w:tcW w:w="582" w:type="dxa"/>
            <w:shd w:val="clear" w:color="auto" w:fill="auto"/>
            <w:noWrap/>
            <w:tcMar>
              <w:top w:w="15" w:type="dxa"/>
              <w:left w:w="15" w:type="dxa"/>
              <w:bottom w:w="0" w:type="dxa"/>
              <w:right w:w="15" w:type="dxa"/>
            </w:tcMar>
            <w:vAlign w:val="center"/>
            <w:hideMark/>
          </w:tcPr>
          <w:p w:rsidR="00DD01B4" w:rsidRPr="00D20539" w:rsidRDefault="00DD01B4" w:rsidP="00D20539">
            <w:pPr>
              <w:ind w:left="-426" w:firstLine="426"/>
              <w:jc w:val="center"/>
              <w:rPr>
                <w:bCs/>
                <w:sz w:val="26"/>
                <w:szCs w:val="26"/>
              </w:rPr>
            </w:pPr>
            <w:r w:rsidRPr="00D20539">
              <w:rPr>
                <w:bCs/>
                <w:sz w:val="26"/>
                <w:szCs w:val="26"/>
              </w:rPr>
              <w:t>1.</w:t>
            </w:r>
          </w:p>
        </w:tc>
        <w:tc>
          <w:tcPr>
            <w:tcW w:w="7230" w:type="dxa"/>
            <w:gridSpan w:val="2"/>
            <w:shd w:val="clear" w:color="auto" w:fill="auto"/>
            <w:tcMar>
              <w:top w:w="15" w:type="dxa"/>
              <w:left w:w="15" w:type="dxa"/>
              <w:bottom w:w="0" w:type="dxa"/>
              <w:right w:w="15" w:type="dxa"/>
            </w:tcMar>
            <w:vAlign w:val="center"/>
            <w:hideMark/>
          </w:tcPr>
          <w:p w:rsidR="00DD01B4" w:rsidRPr="002D7845" w:rsidRDefault="00DD01B4" w:rsidP="00703026">
            <w:pPr>
              <w:ind w:right="132"/>
              <w:jc w:val="both"/>
              <w:rPr>
                <w:bCs/>
              </w:rPr>
            </w:pPr>
            <w:r w:rsidRPr="00636655">
              <w:rPr>
                <w:bCs/>
              </w:rPr>
              <w:t xml:space="preserve">Количество проведенных мероприятий </w:t>
            </w:r>
            <w:r>
              <w:rPr>
                <w:bCs/>
              </w:rPr>
              <w:t>государственного аудита</w:t>
            </w:r>
            <w:r w:rsidRPr="00636655">
              <w:rPr>
                <w:bCs/>
              </w:rPr>
              <w:t xml:space="preserve"> </w:t>
            </w:r>
          </w:p>
        </w:tc>
        <w:tc>
          <w:tcPr>
            <w:tcW w:w="1260" w:type="dxa"/>
            <w:tcBorders>
              <w:right w:val="single" w:sz="4" w:space="0" w:color="auto"/>
            </w:tcBorders>
            <w:shd w:val="clear" w:color="auto" w:fill="auto"/>
            <w:tcMar>
              <w:top w:w="15" w:type="dxa"/>
              <w:left w:w="15" w:type="dxa"/>
              <w:bottom w:w="0" w:type="dxa"/>
              <w:right w:w="15" w:type="dxa"/>
            </w:tcMar>
            <w:vAlign w:val="center"/>
            <w:hideMark/>
          </w:tcPr>
          <w:p w:rsidR="00DD01B4" w:rsidRPr="002D7845" w:rsidRDefault="00DD01B4" w:rsidP="00703026">
            <w:pPr>
              <w:jc w:val="center"/>
              <w:rPr>
                <w:bCs/>
              </w:rPr>
            </w:pPr>
            <w:r>
              <w:rPr>
                <w:bCs/>
                <w:lang w:val="kk-KZ"/>
              </w:rPr>
              <w:t>единица</w:t>
            </w:r>
          </w:p>
        </w:tc>
        <w:tc>
          <w:tcPr>
            <w:tcW w:w="17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D01B4" w:rsidRPr="00D20539" w:rsidRDefault="00477FFC" w:rsidP="00D20539">
            <w:pPr>
              <w:ind w:left="-426" w:firstLine="426"/>
              <w:jc w:val="center"/>
              <w:rPr>
                <w:bCs/>
                <w:sz w:val="26"/>
                <w:szCs w:val="26"/>
                <w:lang w:val="kk-KZ"/>
              </w:rPr>
            </w:pPr>
            <w:r>
              <w:rPr>
                <w:bCs/>
                <w:sz w:val="26"/>
                <w:szCs w:val="26"/>
                <w:lang w:val="kk-KZ"/>
              </w:rPr>
              <w:t>6</w:t>
            </w:r>
          </w:p>
        </w:tc>
      </w:tr>
      <w:tr w:rsidR="00DD01B4" w:rsidRPr="00C41DFF" w:rsidTr="00D20539">
        <w:trPr>
          <w:trHeight w:val="412"/>
        </w:trPr>
        <w:tc>
          <w:tcPr>
            <w:tcW w:w="582" w:type="dxa"/>
            <w:shd w:val="clear" w:color="auto" w:fill="auto"/>
            <w:noWrap/>
            <w:tcMar>
              <w:top w:w="15" w:type="dxa"/>
              <w:left w:w="15" w:type="dxa"/>
              <w:bottom w:w="0" w:type="dxa"/>
              <w:right w:w="15" w:type="dxa"/>
            </w:tcMar>
            <w:vAlign w:val="center"/>
            <w:hideMark/>
          </w:tcPr>
          <w:p w:rsidR="00DD01B4" w:rsidRPr="00D20539" w:rsidRDefault="00DD01B4" w:rsidP="00D20539">
            <w:pPr>
              <w:ind w:left="-426" w:firstLine="426"/>
              <w:jc w:val="center"/>
              <w:rPr>
                <w:bCs/>
                <w:sz w:val="26"/>
                <w:szCs w:val="26"/>
              </w:rPr>
            </w:pPr>
            <w:r w:rsidRPr="00D20539">
              <w:rPr>
                <w:bCs/>
                <w:sz w:val="26"/>
                <w:szCs w:val="26"/>
              </w:rPr>
              <w:t>2.</w:t>
            </w:r>
          </w:p>
        </w:tc>
        <w:tc>
          <w:tcPr>
            <w:tcW w:w="7230" w:type="dxa"/>
            <w:gridSpan w:val="2"/>
            <w:shd w:val="clear" w:color="auto" w:fill="auto"/>
            <w:tcMar>
              <w:top w:w="15" w:type="dxa"/>
              <w:left w:w="15" w:type="dxa"/>
              <w:bottom w:w="0" w:type="dxa"/>
              <w:right w:w="15" w:type="dxa"/>
            </w:tcMar>
            <w:vAlign w:val="center"/>
            <w:hideMark/>
          </w:tcPr>
          <w:p w:rsidR="00DD01B4" w:rsidRPr="002D7845" w:rsidRDefault="00DD01B4" w:rsidP="00703026">
            <w:pPr>
              <w:jc w:val="both"/>
              <w:rPr>
                <w:bCs/>
              </w:rPr>
            </w:pPr>
            <w:r>
              <w:rPr>
                <w:bCs/>
              </w:rPr>
              <w:t>Количество объектов, охваченных государственным аудитом</w:t>
            </w:r>
          </w:p>
        </w:tc>
        <w:tc>
          <w:tcPr>
            <w:tcW w:w="1260" w:type="dxa"/>
            <w:shd w:val="clear" w:color="auto" w:fill="auto"/>
            <w:tcMar>
              <w:top w:w="15" w:type="dxa"/>
              <w:left w:w="15" w:type="dxa"/>
              <w:bottom w:w="0" w:type="dxa"/>
              <w:right w:w="15" w:type="dxa"/>
            </w:tcMar>
            <w:vAlign w:val="center"/>
            <w:hideMark/>
          </w:tcPr>
          <w:p w:rsidR="00DD01B4" w:rsidRPr="002D7845" w:rsidRDefault="00DD01B4" w:rsidP="00703026">
            <w:pPr>
              <w:jc w:val="center"/>
              <w:rPr>
                <w:bCs/>
              </w:rPr>
            </w:pPr>
            <w:r>
              <w:rPr>
                <w:bCs/>
                <w:lang w:val="kk-KZ"/>
              </w:rPr>
              <w:t>единица</w:t>
            </w:r>
          </w:p>
        </w:tc>
        <w:tc>
          <w:tcPr>
            <w:tcW w:w="1702" w:type="dxa"/>
            <w:tcBorders>
              <w:top w:val="single" w:sz="4" w:space="0" w:color="auto"/>
            </w:tcBorders>
            <w:shd w:val="clear" w:color="auto" w:fill="auto"/>
            <w:noWrap/>
            <w:tcMar>
              <w:top w:w="15" w:type="dxa"/>
              <w:left w:w="15" w:type="dxa"/>
              <w:bottom w:w="0" w:type="dxa"/>
              <w:right w:w="15" w:type="dxa"/>
            </w:tcMar>
            <w:vAlign w:val="center"/>
            <w:hideMark/>
          </w:tcPr>
          <w:p w:rsidR="00DD01B4" w:rsidRPr="00D20539" w:rsidRDefault="00477FFC" w:rsidP="00D20539">
            <w:pPr>
              <w:ind w:left="-426" w:firstLine="426"/>
              <w:jc w:val="center"/>
              <w:rPr>
                <w:bCs/>
                <w:sz w:val="26"/>
                <w:szCs w:val="26"/>
              </w:rPr>
            </w:pPr>
            <w:r>
              <w:rPr>
                <w:bCs/>
                <w:sz w:val="26"/>
                <w:szCs w:val="26"/>
              </w:rPr>
              <w:t>36</w:t>
            </w:r>
          </w:p>
        </w:tc>
      </w:tr>
      <w:tr w:rsidR="00DD01B4" w:rsidRPr="00C41DFF" w:rsidTr="00D20539">
        <w:trPr>
          <w:trHeight w:val="412"/>
        </w:trPr>
        <w:tc>
          <w:tcPr>
            <w:tcW w:w="582" w:type="dxa"/>
            <w:shd w:val="clear" w:color="auto" w:fill="auto"/>
            <w:noWrap/>
            <w:tcMar>
              <w:top w:w="15" w:type="dxa"/>
              <w:left w:w="15" w:type="dxa"/>
              <w:bottom w:w="0" w:type="dxa"/>
              <w:right w:w="15" w:type="dxa"/>
            </w:tcMar>
            <w:vAlign w:val="center"/>
          </w:tcPr>
          <w:p w:rsidR="00DD01B4" w:rsidRPr="00D20539" w:rsidRDefault="00DD01B4" w:rsidP="00D20539">
            <w:pPr>
              <w:ind w:left="-426" w:firstLine="426"/>
              <w:jc w:val="center"/>
              <w:rPr>
                <w:bCs/>
                <w:sz w:val="26"/>
                <w:szCs w:val="26"/>
                <w:lang w:val="kk-KZ"/>
              </w:rPr>
            </w:pPr>
            <w:r w:rsidRPr="00D20539">
              <w:rPr>
                <w:bCs/>
                <w:sz w:val="26"/>
                <w:szCs w:val="26"/>
                <w:lang w:val="kk-KZ"/>
              </w:rPr>
              <w:t>3.</w:t>
            </w:r>
          </w:p>
        </w:tc>
        <w:tc>
          <w:tcPr>
            <w:tcW w:w="7230" w:type="dxa"/>
            <w:gridSpan w:val="2"/>
            <w:shd w:val="clear" w:color="auto" w:fill="auto"/>
            <w:tcMar>
              <w:top w:w="15" w:type="dxa"/>
              <w:left w:w="15" w:type="dxa"/>
              <w:bottom w:w="0" w:type="dxa"/>
              <w:right w:w="15" w:type="dxa"/>
            </w:tcMar>
            <w:vAlign w:val="center"/>
          </w:tcPr>
          <w:p w:rsidR="00DD01B4" w:rsidRPr="002D7845" w:rsidRDefault="00DD01B4" w:rsidP="00703026">
            <w:pPr>
              <w:jc w:val="both"/>
              <w:rPr>
                <w:bCs/>
                <w:lang w:val="kk-KZ"/>
              </w:rPr>
            </w:pPr>
            <w:r>
              <w:rPr>
                <w:bCs/>
                <w:lang w:val="kk-KZ"/>
              </w:rPr>
              <w:t>Объем средств, охваченных государственным аудитом</w:t>
            </w:r>
          </w:p>
        </w:tc>
        <w:tc>
          <w:tcPr>
            <w:tcW w:w="1260" w:type="dxa"/>
            <w:shd w:val="clear" w:color="auto" w:fill="auto"/>
            <w:tcMar>
              <w:top w:w="15" w:type="dxa"/>
              <w:left w:w="15" w:type="dxa"/>
              <w:bottom w:w="0" w:type="dxa"/>
              <w:right w:w="15" w:type="dxa"/>
            </w:tcMar>
            <w:vAlign w:val="center"/>
          </w:tcPr>
          <w:p w:rsidR="00DD01B4" w:rsidRDefault="00DD01B4" w:rsidP="00703026">
            <w:pPr>
              <w:jc w:val="center"/>
              <w:rPr>
                <w:bCs/>
                <w:lang w:val="kk-KZ"/>
              </w:rPr>
            </w:pPr>
            <w:r>
              <w:rPr>
                <w:bCs/>
                <w:lang w:val="kk-KZ"/>
              </w:rPr>
              <w:t>тыс.теңге</w:t>
            </w:r>
          </w:p>
        </w:tc>
        <w:tc>
          <w:tcPr>
            <w:tcW w:w="1702" w:type="dxa"/>
            <w:shd w:val="clear" w:color="auto" w:fill="auto"/>
            <w:noWrap/>
            <w:tcMar>
              <w:top w:w="15" w:type="dxa"/>
              <w:left w:w="15" w:type="dxa"/>
              <w:bottom w:w="0" w:type="dxa"/>
              <w:right w:w="15" w:type="dxa"/>
            </w:tcMar>
            <w:vAlign w:val="center"/>
          </w:tcPr>
          <w:p w:rsidR="00DD01B4" w:rsidRPr="00D20539" w:rsidRDefault="00477FFC" w:rsidP="00477FFC">
            <w:pPr>
              <w:ind w:left="-426" w:firstLine="426"/>
              <w:jc w:val="center"/>
              <w:rPr>
                <w:bCs/>
                <w:sz w:val="26"/>
                <w:szCs w:val="26"/>
                <w:lang w:val="kk-KZ"/>
              </w:rPr>
            </w:pPr>
            <w:r>
              <w:rPr>
                <w:bCs/>
                <w:sz w:val="26"/>
                <w:szCs w:val="26"/>
                <w:lang w:val="kk-KZ"/>
              </w:rPr>
              <w:t>43</w:t>
            </w:r>
            <w:r w:rsidR="00DD01B4" w:rsidRPr="00D20539">
              <w:rPr>
                <w:bCs/>
                <w:sz w:val="26"/>
                <w:szCs w:val="26"/>
                <w:lang w:val="kk-KZ"/>
              </w:rPr>
              <w:t> 1</w:t>
            </w:r>
            <w:r>
              <w:rPr>
                <w:bCs/>
                <w:sz w:val="26"/>
                <w:szCs w:val="26"/>
                <w:lang w:val="kk-KZ"/>
              </w:rPr>
              <w:t>32 586</w:t>
            </w:r>
            <w:r w:rsidR="00DD01B4" w:rsidRPr="00D20539">
              <w:rPr>
                <w:bCs/>
                <w:sz w:val="26"/>
                <w:szCs w:val="26"/>
                <w:lang w:val="kk-KZ"/>
              </w:rPr>
              <w:t>,</w:t>
            </w:r>
            <w:r>
              <w:rPr>
                <w:bCs/>
                <w:sz w:val="26"/>
                <w:szCs w:val="26"/>
                <w:lang w:val="kk-KZ"/>
              </w:rPr>
              <w:t>9</w:t>
            </w:r>
          </w:p>
        </w:tc>
      </w:tr>
      <w:tr w:rsidR="00DD01B4" w:rsidRPr="00C41DFF" w:rsidTr="00D20539">
        <w:trPr>
          <w:trHeight w:val="366"/>
        </w:trPr>
        <w:tc>
          <w:tcPr>
            <w:tcW w:w="582" w:type="dxa"/>
            <w:shd w:val="clear" w:color="auto" w:fill="auto"/>
            <w:noWrap/>
            <w:tcMar>
              <w:top w:w="15" w:type="dxa"/>
              <w:left w:w="15" w:type="dxa"/>
              <w:bottom w:w="0" w:type="dxa"/>
              <w:right w:w="15" w:type="dxa"/>
            </w:tcMar>
            <w:vAlign w:val="center"/>
          </w:tcPr>
          <w:p w:rsidR="00DD01B4" w:rsidRPr="00D20539" w:rsidRDefault="00DD01B4" w:rsidP="00D20539">
            <w:pPr>
              <w:ind w:left="-426" w:firstLine="426"/>
              <w:jc w:val="center"/>
              <w:rPr>
                <w:bCs/>
                <w:sz w:val="26"/>
                <w:szCs w:val="26"/>
                <w:lang w:val="kk-KZ"/>
              </w:rPr>
            </w:pPr>
            <w:r w:rsidRPr="00D20539">
              <w:rPr>
                <w:bCs/>
                <w:sz w:val="26"/>
                <w:szCs w:val="26"/>
                <w:lang w:val="kk-KZ"/>
              </w:rPr>
              <w:t>4.</w:t>
            </w:r>
          </w:p>
        </w:tc>
        <w:tc>
          <w:tcPr>
            <w:tcW w:w="7230" w:type="dxa"/>
            <w:gridSpan w:val="2"/>
            <w:shd w:val="clear" w:color="auto" w:fill="auto"/>
            <w:tcMar>
              <w:top w:w="15" w:type="dxa"/>
              <w:left w:w="15" w:type="dxa"/>
              <w:bottom w:w="0" w:type="dxa"/>
              <w:right w:w="15" w:type="dxa"/>
            </w:tcMar>
            <w:vAlign w:val="center"/>
          </w:tcPr>
          <w:p w:rsidR="00DD01B4" w:rsidRPr="002D7845" w:rsidRDefault="00DD01B4" w:rsidP="00703026">
            <w:pPr>
              <w:jc w:val="both"/>
              <w:rPr>
                <w:bCs/>
                <w:lang w:val="kk-KZ"/>
              </w:rPr>
            </w:pPr>
            <w:r>
              <w:rPr>
                <w:bCs/>
                <w:lang w:val="kk-KZ"/>
              </w:rPr>
              <w:t xml:space="preserve">Общая сумма выявленных нарушений, </w:t>
            </w:r>
            <w:r>
              <w:rPr>
                <w:bCs/>
                <w:i/>
                <w:lang w:val="kk-KZ"/>
              </w:rPr>
              <w:t>в том числе</w:t>
            </w:r>
            <w:r w:rsidRPr="00640EFC">
              <w:rPr>
                <w:bCs/>
                <w:i/>
                <w:lang w:val="kk-KZ"/>
              </w:rPr>
              <w:t>:</w:t>
            </w:r>
          </w:p>
        </w:tc>
        <w:tc>
          <w:tcPr>
            <w:tcW w:w="1260" w:type="dxa"/>
            <w:shd w:val="clear" w:color="auto" w:fill="auto"/>
            <w:tcMar>
              <w:top w:w="15" w:type="dxa"/>
              <w:left w:w="15" w:type="dxa"/>
              <w:bottom w:w="0" w:type="dxa"/>
              <w:right w:w="15" w:type="dxa"/>
            </w:tcMar>
            <w:vAlign w:val="center"/>
          </w:tcPr>
          <w:p w:rsidR="00DD01B4" w:rsidRDefault="00DD01B4" w:rsidP="00703026">
            <w:pPr>
              <w:jc w:val="center"/>
              <w:rPr>
                <w:bCs/>
                <w:lang w:val="kk-KZ"/>
              </w:rPr>
            </w:pPr>
            <w:r>
              <w:rPr>
                <w:bCs/>
                <w:lang w:val="kk-KZ"/>
              </w:rPr>
              <w:t>тыс теңге</w:t>
            </w:r>
          </w:p>
        </w:tc>
        <w:tc>
          <w:tcPr>
            <w:tcW w:w="1702" w:type="dxa"/>
            <w:shd w:val="clear" w:color="auto" w:fill="auto"/>
            <w:noWrap/>
            <w:tcMar>
              <w:top w:w="15" w:type="dxa"/>
              <w:left w:w="15" w:type="dxa"/>
              <w:bottom w:w="0" w:type="dxa"/>
              <w:right w:w="15" w:type="dxa"/>
            </w:tcMar>
            <w:vAlign w:val="center"/>
          </w:tcPr>
          <w:p w:rsidR="00DD01B4" w:rsidRPr="00D20539" w:rsidRDefault="00477FFC" w:rsidP="00477FFC">
            <w:pPr>
              <w:ind w:left="-426" w:firstLine="426"/>
              <w:jc w:val="center"/>
              <w:rPr>
                <w:sz w:val="26"/>
                <w:szCs w:val="26"/>
                <w:lang w:val="kk-KZ"/>
              </w:rPr>
            </w:pPr>
            <w:r>
              <w:rPr>
                <w:sz w:val="26"/>
                <w:szCs w:val="26"/>
                <w:lang w:val="kk-KZ"/>
              </w:rPr>
              <w:t>6 043 516,6</w:t>
            </w:r>
          </w:p>
        </w:tc>
      </w:tr>
      <w:tr w:rsidR="00DD01B4" w:rsidRPr="00C41DFF" w:rsidTr="00D20539">
        <w:trPr>
          <w:trHeight w:val="216"/>
        </w:trPr>
        <w:tc>
          <w:tcPr>
            <w:tcW w:w="582" w:type="dxa"/>
            <w:shd w:val="clear" w:color="auto" w:fill="auto"/>
            <w:noWrap/>
            <w:tcMar>
              <w:top w:w="15" w:type="dxa"/>
              <w:left w:w="15" w:type="dxa"/>
              <w:bottom w:w="0" w:type="dxa"/>
              <w:right w:w="15" w:type="dxa"/>
            </w:tcMar>
            <w:vAlign w:val="center"/>
          </w:tcPr>
          <w:p w:rsidR="00DD01B4" w:rsidRPr="00D20539" w:rsidRDefault="00DD01B4" w:rsidP="00D20539">
            <w:pPr>
              <w:ind w:left="-426" w:firstLine="426"/>
              <w:jc w:val="center"/>
              <w:rPr>
                <w:bCs/>
                <w:i/>
                <w:sz w:val="26"/>
                <w:szCs w:val="26"/>
                <w:lang w:val="kk-KZ"/>
              </w:rPr>
            </w:pPr>
            <w:r w:rsidRPr="00D20539">
              <w:rPr>
                <w:bCs/>
                <w:i/>
                <w:sz w:val="26"/>
                <w:szCs w:val="26"/>
                <w:lang w:val="kk-KZ"/>
              </w:rPr>
              <w:t>4.1.</w:t>
            </w:r>
          </w:p>
        </w:tc>
        <w:tc>
          <w:tcPr>
            <w:tcW w:w="7230" w:type="dxa"/>
            <w:gridSpan w:val="2"/>
            <w:shd w:val="clear" w:color="auto" w:fill="auto"/>
            <w:tcMar>
              <w:top w:w="15" w:type="dxa"/>
              <w:left w:w="15" w:type="dxa"/>
              <w:bottom w:w="0" w:type="dxa"/>
              <w:right w:w="15" w:type="dxa"/>
            </w:tcMar>
            <w:vAlign w:val="center"/>
          </w:tcPr>
          <w:p w:rsidR="00DD01B4" w:rsidRPr="001B514B" w:rsidRDefault="00DD01B4" w:rsidP="00703026">
            <w:pPr>
              <w:jc w:val="both"/>
              <w:rPr>
                <w:bCs/>
                <w:i/>
                <w:lang w:val="kk-KZ"/>
              </w:rPr>
            </w:pPr>
            <w:r>
              <w:rPr>
                <w:bCs/>
                <w:i/>
                <w:lang w:val="kk-KZ"/>
              </w:rPr>
              <w:t>финансовые нарушения</w:t>
            </w:r>
          </w:p>
        </w:tc>
        <w:tc>
          <w:tcPr>
            <w:tcW w:w="1260" w:type="dxa"/>
            <w:shd w:val="clear" w:color="auto" w:fill="auto"/>
            <w:tcMar>
              <w:top w:w="15" w:type="dxa"/>
              <w:left w:w="15" w:type="dxa"/>
              <w:bottom w:w="0" w:type="dxa"/>
              <w:right w:w="15" w:type="dxa"/>
            </w:tcMar>
            <w:vAlign w:val="center"/>
          </w:tcPr>
          <w:p w:rsidR="00DD01B4" w:rsidRPr="0009588F" w:rsidRDefault="00DD01B4" w:rsidP="00703026">
            <w:pPr>
              <w:jc w:val="center"/>
              <w:rPr>
                <w:bCs/>
                <w:i/>
                <w:lang w:val="kk-KZ"/>
              </w:rPr>
            </w:pPr>
            <w:r w:rsidRPr="0009588F">
              <w:rPr>
                <w:bCs/>
                <w:i/>
                <w:lang w:val="kk-KZ"/>
              </w:rPr>
              <w:t>тыс теңге</w:t>
            </w:r>
          </w:p>
        </w:tc>
        <w:tc>
          <w:tcPr>
            <w:tcW w:w="1702" w:type="dxa"/>
            <w:shd w:val="clear" w:color="auto" w:fill="auto"/>
            <w:noWrap/>
            <w:tcMar>
              <w:top w:w="15" w:type="dxa"/>
              <w:left w:w="15" w:type="dxa"/>
              <w:bottom w:w="0" w:type="dxa"/>
              <w:right w:w="15" w:type="dxa"/>
            </w:tcMar>
            <w:vAlign w:val="center"/>
          </w:tcPr>
          <w:p w:rsidR="00DD01B4" w:rsidRPr="00D20539" w:rsidRDefault="00DD01B4" w:rsidP="00477FFC">
            <w:pPr>
              <w:ind w:left="-426" w:firstLine="426"/>
              <w:jc w:val="center"/>
              <w:rPr>
                <w:i/>
                <w:sz w:val="26"/>
                <w:szCs w:val="26"/>
                <w:lang w:val="kk-KZ"/>
              </w:rPr>
            </w:pPr>
            <w:r w:rsidRPr="00D20539">
              <w:rPr>
                <w:i/>
                <w:sz w:val="26"/>
                <w:szCs w:val="26"/>
                <w:lang w:val="kk-KZ"/>
              </w:rPr>
              <w:t>1 4</w:t>
            </w:r>
            <w:r w:rsidR="00477FFC">
              <w:rPr>
                <w:i/>
                <w:sz w:val="26"/>
                <w:szCs w:val="26"/>
                <w:lang w:val="kk-KZ"/>
              </w:rPr>
              <w:t>97 515,6</w:t>
            </w:r>
          </w:p>
        </w:tc>
      </w:tr>
      <w:tr w:rsidR="00DD01B4" w:rsidRPr="00C41DFF" w:rsidTr="00D20539">
        <w:trPr>
          <w:trHeight w:val="216"/>
        </w:trPr>
        <w:tc>
          <w:tcPr>
            <w:tcW w:w="582" w:type="dxa"/>
            <w:shd w:val="clear" w:color="auto" w:fill="auto"/>
            <w:noWrap/>
            <w:tcMar>
              <w:top w:w="15" w:type="dxa"/>
              <w:left w:w="15" w:type="dxa"/>
              <w:bottom w:w="0" w:type="dxa"/>
              <w:right w:w="15" w:type="dxa"/>
            </w:tcMar>
            <w:vAlign w:val="center"/>
          </w:tcPr>
          <w:p w:rsidR="00DD01B4" w:rsidRPr="00D20539" w:rsidRDefault="00DD01B4" w:rsidP="00D20539">
            <w:pPr>
              <w:ind w:left="-426" w:firstLine="426"/>
              <w:jc w:val="center"/>
              <w:rPr>
                <w:bCs/>
                <w:i/>
                <w:sz w:val="26"/>
                <w:szCs w:val="26"/>
                <w:lang w:val="kk-KZ"/>
              </w:rPr>
            </w:pPr>
            <w:r w:rsidRPr="00D20539">
              <w:rPr>
                <w:bCs/>
                <w:i/>
                <w:sz w:val="26"/>
                <w:szCs w:val="26"/>
                <w:lang w:val="kk-KZ"/>
              </w:rPr>
              <w:t>4.2.</w:t>
            </w:r>
          </w:p>
        </w:tc>
        <w:tc>
          <w:tcPr>
            <w:tcW w:w="7230" w:type="dxa"/>
            <w:gridSpan w:val="2"/>
            <w:shd w:val="clear" w:color="auto" w:fill="auto"/>
            <w:tcMar>
              <w:top w:w="15" w:type="dxa"/>
              <w:left w:w="15" w:type="dxa"/>
              <w:bottom w:w="0" w:type="dxa"/>
              <w:right w:w="15" w:type="dxa"/>
            </w:tcMar>
            <w:vAlign w:val="center"/>
          </w:tcPr>
          <w:p w:rsidR="00DD01B4" w:rsidRPr="001B514B" w:rsidRDefault="00DD01B4" w:rsidP="00703026">
            <w:pPr>
              <w:jc w:val="both"/>
              <w:rPr>
                <w:bCs/>
                <w:i/>
                <w:lang w:val="kk-KZ"/>
              </w:rPr>
            </w:pPr>
            <w:r>
              <w:rPr>
                <w:i/>
                <w:lang w:val="kk-KZ"/>
              </w:rPr>
              <w:t>Неэффективно запланированные бюджетные средства</w:t>
            </w:r>
          </w:p>
        </w:tc>
        <w:tc>
          <w:tcPr>
            <w:tcW w:w="1260" w:type="dxa"/>
            <w:shd w:val="clear" w:color="auto" w:fill="auto"/>
            <w:tcMar>
              <w:top w:w="15" w:type="dxa"/>
              <w:left w:w="15" w:type="dxa"/>
              <w:bottom w:w="0" w:type="dxa"/>
              <w:right w:w="15" w:type="dxa"/>
            </w:tcMar>
            <w:vAlign w:val="center"/>
          </w:tcPr>
          <w:p w:rsidR="00DD01B4" w:rsidRPr="0009588F" w:rsidRDefault="00DD01B4" w:rsidP="00703026">
            <w:pPr>
              <w:jc w:val="center"/>
              <w:rPr>
                <w:bCs/>
                <w:i/>
                <w:lang w:val="kk-KZ"/>
              </w:rPr>
            </w:pPr>
            <w:r w:rsidRPr="0009588F">
              <w:rPr>
                <w:bCs/>
                <w:i/>
                <w:lang w:val="kk-KZ"/>
              </w:rPr>
              <w:t>тыс теңге</w:t>
            </w:r>
          </w:p>
        </w:tc>
        <w:tc>
          <w:tcPr>
            <w:tcW w:w="1702" w:type="dxa"/>
            <w:shd w:val="clear" w:color="auto" w:fill="auto"/>
            <w:noWrap/>
            <w:tcMar>
              <w:top w:w="15" w:type="dxa"/>
              <w:left w:w="15" w:type="dxa"/>
              <w:bottom w:w="0" w:type="dxa"/>
              <w:right w:w="15" w:type="dxa"/>
            </w:tcMar>
            <w:vAlign w:val="center"/>
          </w:tcPr>
          <w:p w:rsidR="00DD01B4" w:rsidRPr="00D20539" w:rsidRDefault="003E3657" w:rsidP="003E3657">
            <w:pPr>
              <w:ind w:left="-426" w:firstLine="426"/>
              <w:jc w:val="center"/>
              <w:rPr>
                <w:i/>
                <w:sz w:val="26"/>
                <w:szCs w:val="26"/>
                <w:lang w:val="kk-KZ"/>
              </w:rPr>
            </w:pPr>
            <w:r>
              <w:rPr>
                <w:i/>
                <w:sz w:val="26"/>
                <w:szCs w:val="26"/>
                <w:lang w:val="kk-KZ"/>
              </w:rPr>
              <w:t>3 973 208,9</w:t>
            </w:r>
          </w:p>
        </w:tc>
      </w:tr>
      <w:tr w:rsidR="00DD01B4" w:rsidRPr="00C41DFF" w:rsidTr="00D20539">
        <w:trPr>
          <w:trHeight w:val="453"/>
        </w:trPr>
        <w:tc>
          <w:tcPr>
            <w:tcW w:w="582" w:type="dxa"/>
            <w:shd w:val="clear" w:color="auto" w:fill="auto"/>
            <w:noWrap/>
            <w:tcMar>
              <w:top w:w="15" w:type="dxa"/>
              <w:left w:w="15" w:type="dxa"/>
              <w:bottom w:w="0" w:type="dxa"/>
              <w:right w:w="15" w:type="dxa"/>
            </w:tcMar>
            <w:vAlign w:val="center"/>
          </w:tcPr>
          <w:p w:rsidR="00DD01B4" w:rsidRPr="00D20539" w:rsidRDefault="00DD01B4" w:rsidP="00D20539">
            <w:pPr>
              <w:ind w:left="-426" w:firstLine="426"/>
              <w:jc w:val="center"/>
              <w:rPr>
                <w:bCs/>
                <w:i/>
                <w:sz w:val="26"/>
                <w:szCs w:val="26"/>
                <w:lang w:val="kk-KZ"/>
              </w:rPr>
            </w:pPr>
            <w:r w:rsidRPr="00D20539">
              <w:rPr>
                <w:bCs/>
                <w:i/>
                <w:sz w:val="26"/>
                <w:szCs w:val="26"/>
                <w:lang w:val="kk-KZ"/>
              </w:rPr>
              <w:t>4.3.</w:t>
            </w:r>
          </w:p>
        </w:tc>
        <w:tc>
          <w:tcPr>
            <w:tcW w:w="7230" w:type="dxa"/>
            <w:gridSpan w:val="2"/>
            <w:shd w:val="clear" w:color="auto" w:fill="auto"/>
            <w:tcMar>
              <w:top w:w="15" w:type="dxa"/>
              <w:left w:w="15" w:type="dxa"/>
              <w:bottom w:w="0" w:type="dxa"/>
              <w:right w:w="15" w:type="dxa"/>
            </w:tcMar>
            <w:vAlign w:val="center"/>
          </w:tcPr>
          <w:p w:rsidR="00DD01B4" w:rsidRPr="001B514B" w:rsidRDefault="00DD01B4" w:rsidP="00703026">
            <w:pPr>
              <w:jc w:val="both"/>
              <w:rPr>
                <w:i/>
                <w:lang w:val="kk-KZ"/>
              </w:rPr>
            </w:pPr>
            <w:r>
              <w:rPr>
                <w:i/>
                <w:lang w:val="kk-KZ"/>
              </w:rPr>
              <w:t>Неэффективно использованные бюджетные средства</w:t>
            </w:r>
          </w:p>
        </w:tc>
        <w:tc>
          <w:tcPr>
            <w:tcW w:w="1260" w:type="dxa"/>
            <w:shd w:val="clear" w:color="auto" w:fill="auto"/>
            <w:tcMar>
              <w:top w:w="15" w:type="dxa"/>
              <w:left w:w="15" w:type="dxa"/>
              <w:bottom w:w="0" w:type="dxa"/>
              <w:right w:w="15" w:type="dxa"/>
            </w:tcMar>
            <w:vAlign w:val="center"/>
          </w:tcPr>
          <w:p w:rsidR="00DD01B4" w:rsidRPr="0009588F" w:rsidRDefault="00DD01B4" w:rsidP="00703026">
            <w:pPr>
              <w:jc w:val="center"/>
              <w:rPr>
                <w:bCs/>
                <w:i/>
                <w:lang w:val="kk-KZ"/>
              </w:rPr>
            </w:pPr>
            <w:r w:rsidRPr="0009588F">
              <w:rPr>
                <w:bCs/>
                <w:i/>
                <w:lang w:val="kk-KZ"/>
              </w:rPr>
              <w:t>тыс теңге</w:t>
            </w:r>
          </w:p>
        </w:tc>
        <w:tc>
          <w:tcPr>
            <w:tcW w:w="1702" w:type="dxa"/>
            <w:shd w:val="clear" w:color="auto" w:fill="auto"/>
            <w:noWrap/>
            <w:tcMar>
              <w:top w:w="15" w:type="dxa"/>
              <w:left w:w="15" w:type="dxa"/>
              <w:bottom w:w="0" w:type="dxa"/>
              <w:right w:w="15" w:type="dxa"/>
            </w:tcMar>
            <w:vAlign w:val="center"/>
          </w:tcPr>
          <w:p w:rsidR="00DD01B4" w:rsidRPr="00D20539" w:rsidRDefault="003E3657" w:rsidP="003E3657">
            <w:pPr>
              <w:ind w:left="-426" w:firstLine="426"/>
              <w:jc w:val="center"/>
              <w:rPr>
                <w:i/>
                <w:sz w:val="26"/>
                <w:szCs w:val="26"/>
                <w:lang w:val="kk-KZ"/>
              </w:rPr>
            </w:pPr>
            <w:r>
              <w:rPr>
                <w:i/>
                <w:sz w:val="26"/>
                <w:szCs w:val="26"/>
                <w:lang w:val="kk-KZ"/>
              </w:rPr>
              <w:t>572 792,1</w:t>
            </w:r>
          </w:p>
        </w:tc>
      </w:tr>
      <w:tr w:rsidR="00DD01B4" w:rsidRPr="00C41DFF" w:rsidTr="00D20539">
        <w:trPr>
          <w:trHeight w:val="216"/>
        </w:trPr>
        <w:tc>
          <w:tcPr>
            <w:tcW w:w="582" w:type="dxa"/>
            <w:shd w:val="clear" w:color="auto" w:fill="auto"/>
            <w:noWrap/>
            <w:tcMar>
              <w:top w:w="15" w:type="dxa"/>
              <w:left w:w="15" w:type="dxa"/>
              <w:bottom w:w="0" w:type="dxa"/>
              <w:right w:w="15" w:type="dxa"/>
            </w:tcMar>
            <w:vAlign w:val="center"/>
          </w:tcPr>
          <w:p w:rsidR="00DD01B4" w:rsidRPr="00D20539" w:rsidRDefault="00DD01B4" w:rsidP="00D20539">
            <w:pPr>
              <w:ind w:left="-426" w:firstLine="426"/>
              <w:jc w:val="center"/>
              <w:rPr>
                <w:bCs/>
                <w:sz w:val="26"/>
                <w:szCs w:val="26"/>
                <w:lang w:val="kk-KZ"/>
              </w:rPr>
            </w:pPr>
            <w:r w:rsidRPr="00D20539">
              <w:rPr>
                <w:bCs/>
                <w:sz w:val="26"/>
                <w:szCs w:val="26"/>
                <w:lang w:val="kk-KZ"/>
              </w:rPr>
              <w:t>5.</w:t>
            </w:r>
          </w:p>
        </w:tc>
        <w:tc>
          <w:tcPr>
            <w:tcW w:w="7230" w:type="dxa"/>
            <w:gridSpan w:val="2"/>
            <w:shd w:val="clear" w:color="auto" w:fill="auto"/>
            <w:tcMar>
              <w:top w:w="15" w:type="dxa"/>
              <w:left w:w="15" w:type="dxa"/>
              <w:bottom w:w="0" w:type="dxa"/>
              <w:right w:w="15" w:type="dxa"/>
            </w:tcMar>
            <w:vAlign w:val="center"/>
          </w:tcPr>
          <w:p w:rsidR="00DD01B4" w:rsidRPr="001B514B" w:rsidRDefault="00DD01B4" w:rsidP="00703026">
            <w:pPr>
              <w:jc w:val="both"/>
              <w:rPr>
                <w:lang w:val="kk-KZ"/>
              </w:rPr>
            </w:pPr>
            <w:r>
              <w:rPr>
                <w:lang w:val="kk-KZ"/>
              </w:rPr>
              <w:t>Процедурные нарушения</w:t>
            </w:r>
          </w:p>
        </w:tc>
        <w:tc>
          <w:tcPr>
            <w:tcW w:w="1260" w:type="dxa"/>
            <w:shd w:val="clear" w:color="auto" w:fill="auto"/>
            <w:tcMar>
              <w:top w:w="15" w:type="dxa"/>
              <w:left w:w="15" w:type="dxa"/>
              <w:bottom w:w="0" w:type="dxa"/>
              <w:right w:w="15" w:type="dxa"/>
            </w:tcMar>
            <w:vAlign w:val="center"/>
          </w:tcPr>
          <w:p w:rsidR="00DD01B4" w:rsidRPr="001B514B" w:rsidRDefault="00DD01B4" w:rsidP="00703026">
            <w:pPr>
              <w:jc w:val="center"/>
              <w:rPr>
                <w:bCs/>
                <w:lang w:val="kk-KZ"/>
              </w:rPr>
            </w:pPr>
            <w:r>
              <w:rPr>
                <w:bCs/>
                <w:lang w:val="kk-KZ"/>
              </w:rPr>
              <w:t>единица</w:t>
            </w:r>
          </w:p>
        </w:tc>
        <w:tc>
          <w:tcPr>
            <w:tcW w:w="1702" w:type="dxa"/>
            <w:shd w:val="clear" w:color="auto" w:fill="auto"/>
            <w:noWrap/>
            <w:tcMar>
              <w:top w:w="15" w:type="dxa"/>
              <w:left w:w="15" w:type="dxa"/>
              <w:bottom w:w="0" w:type="dxa"/>
              <w:right w:w="15" w:type="dxa"/>
            </w:tcMar>
            <w:vAlign w:val="center"/>
          </w:tcPr>
          <w:p w:rsidR="00DD01B4" w:rsidRPr="00D20539" w:rsidRDefault="00DD01B4" w:rsidP="003E3657">
            <w:pPr>
              <w:ind w:left="-426" w:firstLine="426"/>
              <w:jc w:val="center"/>
              <w:rPr>
                <w:sz w:val="26"/>
                <w:szCs w:val="26"/>
                <w:lang w:val="kk-KZ"/>
              </w:rPr>
            </w:pPr>
            <w:r w:rsidRPr="00D20539">
              <w:rPr>
                <w:sz w:val="26"/>
                <w:szCs w:val="26"/>
                <w:lang w:val="kk-KZ"/>
              </w:rPr>
              <w:t>2</w:t>
            </w:r>
            <w:r w:rsidR="003E3657">
              <w:rPr>
                <w:sz w:val="26"/>
                <w:szCs w:val="26"/>
                <w:lang w:val="kk-KZ"/>
              </w:rPr>
              <w:t>6</w:t>
            </w:r>
            <w:r w:rsidRPr="00D20539">
              <w:rPr>
                <w:sz w:val="26"/>
                <w:szCs w:val="26"/>
                <w:lang w:val="kk-KZ"/>
              </w:rPr>
              <w:t>9</w:t>
            </w:r>
          </w:p>
        </w:tc>
      </w:tr>
      <w:tr w:rsidR="00DD01B4" w:rsidRPr="00C41DFF" w:rsidTr="00D20539">
        <w:trPr>
          <w:trHeight w:val="216"/>
        </w:trPr>
        <w:tc>
          <w:tcPr>
            <w:tcW w:w="582" w:type="dxa"/>
            <w:shd w:val="clear" w:color="auto" w:fill="auto"/>
            <w:noWrap/>
            <w:tcMar>
              <w:top w:w="15" w:type="dxa"/>
              <w:left w:w="15" w:type="dxa"/>
              <w:bottom w:w="0" w:type="dxa"/>
              <w:right w:w="15" w:type="dxa"/>
            </w:tcMar>
            <w:vAlign w:val="center"/>
          </w:tcPr>
          <w:p w:rsidR="00DD01B4" w:rsidRPr="00D20539" w:rsidRDefault="00DD01B4" w:rsidP="00D20539">
            <w:pPr>
              <w:ind w:left="-426" w:firstLine="426"/>
              <w:jc w:val="center"/>
              <w:rPr>
                <w:bCs/>
                <w:sz w:val="26"/>
                <w:szCs w:val="26"/>
                <w:lang w:val="kk-KZ"/>
              </w:rPr>
            </w:pPr>
            <w:r w:rsidRPr="00D20539">
              <w:rPr>
                <w:bCs/>
                <w:sz w:val="26"/>
                <w:szCs w:val="26"/>
                <w:lang w:val="kk-KZ"/>
              </w:rPr>
              <w:t>6.</w:t>
            </w:r>
          </w:p>
        </w:tc>
        <w:tc>
          <w:tcPr>
            <w:tcW w:w="7230" w:type="dxa"/>
            <w:gridSpan w:val="2"/>
            <w:shd w:val="clear" w:color="auto" w:fill="auto"/>
            <w:tcMar>
              <w:top w:w="15" w:type="dxa"/>
              <w:left w:w="15" w:type="dxa"/>
              <w:bottom w:w="0" w:type="dxa"/>
              <w:right w:w="15" w:type="dxa"/>
            </w:tcMar>
            <w:vAlign w:val="center"/>
          </w:tcPr>
          <w:p w:rsidR="00DD01B4" w:rsidRPr="001B514B" w:rsidRDefault="00DD01B4" w:rsidP="00703026">
            <w:pPr>
              <w:jc w:val="both"/>
              <w:rPr>
                <w:lang w:val="kk-KZ"/>
              </w:rPr>
            </w:pPr>
            <w:r>
              <w:rPr>
                <w:lang w:val="kk-KZ"/>
              </w:rPr>
              <w:t>Сумма, подлежащая восстановлению (возмещению)</w:t>
            </w:r>
          </w:p>
        </w:tc>
        <w:tc>
          <w:tcPr>
            <w:tcW w:w="1260" w:type="dxa"/>
            <w:shd w:val="clear" w:color="auto" w:fill="auto"/>
            <w:tcMar>
              <w:top w:w="15" w:type="dxa"/>
              <w:left w:w="15" w:type="dxa"/>
              <w:bottom w:w="0" w:type="dxa"/>
              <w:right w:w="15" w:type="dxa"/>
            </w:tcMar>
            <w:vAlign w:val="center"/>
          </w:tcPr>
          <w:p w:rsidR="00DD01B4" w:rsidRDefault="00DD01B4" w:rsidP="00703026">
            <w:pPr>
              <w:jc w:val="center"/>
              <w:rPr>
                <w:bCs/>
                <w:lang w:val="kk-KZ"/>
              </w:rPr>
            </w:pPr>
            <w:r>
              <w:rPr>
                <w:bCs/>
                <w:lang w:val="kk-KZ"/>
              </w:rPr>
              <w:t>тыс. тенге</w:t>
            </w:r>
          </w:p>
        </w:tc>
        <w:tc>
          <w:tcPr>
            <w:tcW w:w="1702" w:type="dxa"/>
            <w:shd w:val="clear" w:color="auto" w:fill="auto"/>
            <w:noWrap/>
            <w:tcMar>
              <w:top w:w="15" w:type="dxa"/>
              <w:left w:w="15" w:type="dxa"/>
              <w:bottom w:w="0" w:type="dxa"/>
              <w:right w:w="15" w:type="dxa"/>
            </w:tcMar>
            <w:vAlign w:val="center"/>
          </w:tcPr>
          <w:p w:rsidR="00DD01B4" w:rsidRPr="00D20539" w:rsidRDefault="00DD01B4" w:rsidP="003E3657">
            <w:pPr>
              <w:ind w:left="-426" w:firstLine="426"/>
              <w:jc w:val="center"/>
              <w:rPr>
                <w:sz w:val="26"/>
                <w:szCs w:val="26"/>
                <w:lang w:val="kk-KZ"/>
              </w:rPr>
            </w:pPr>
            <w:r w:rsidRPr="00D20539">
              <w:rPr>
                <w:sz w:val="26"/>
                <w:szCs w:val="26"/>
                <w:lang w:val="kk-KZ"/>
              </w:rPr>
              <w:t>1 6</w:t>
            </w:r>
            <w:r w:rsidR="003E3657">
              <w:rPr>
                <w:sz w:val="26"/>
                <w:szCs w:val="26"/>
                <w:lang w:val="kk-KZ"/>
              </w:rPr>
              <w:t>25 170,8</w:t>
            </w:r>
          </w:p>
        </w:tc>
      </w:tr>
      <w:tr w:rsidR="00DD01B4" w:rsidRPr="00C41DFF" w:rsidTr="00D20539">
        <w:trPr>
          <w:trHeight w:val="216"/>
        </w:trPr>
        <w:tc>
          <w:tcPr>
            <w:tcW w:w="582" w:type="dxa"/>
            <w:shd w:val="clear" w:color="auto" w:fill="auto"/>
            <w:noWrap/>
            <w:tcMar>
              <w:top w:w="15" w:type="dxa"/>
              <w:left w:w="15" w:type="dxa"/>
              <w:bottom w:w="0" w:type="dxa"/>
              <w:right w:w="15" w:type="dxa"/>
            </w:tcMar>
            <w:vAlign w:val="center"/>
          </w:tcPr>
          <w:p w:rsidR="00DD01B4" w:rsidRPr="00D20539" w:rsidRDefault="00DD01B4" w:rsidP="00D20539">
            <w:pPr>
              <w:ind w:left="-426" w:firstLine="426"/>
              <w:jc w:val="center"/>
              <w:rPr>
                <w:bCs/>
                <w:sz w:val="26"/>
                <w:szCs w:val="26"/>
                <w:lang w:val="kk-KZ"/>
              </w:rPr>
            </w:pPr>
            <w:r w:rsidRPr="00D20539">
              <w:rPr>
                <w:bCs/>
                <w:sz w:val="26"/>
                <w:szCs w:val="26"/>
                <w:lang w:val="kk-KZ"/>
              </w:rPr>
              <w:t>7.</w:t>
            </w:r>
          </w:p>
        </w:tc>
        <w:tc>
          <w:tcPr>
            <w:tcW w:w="7230" w:type="dxa"/>
            <w:gridSpan w:val="2"/>
            <w:shd w:val="clear" w:color="auto" w:fill="auto"/>
            <w:tcMar>
              <w:top w:w="15" w:type="dxa"/>
              <w:left w:w="15" w:type="dxa"/>
              <w:bottom w:w="0" w:type="dxa"/>
              <w:right w:w="15" w:type="dxa"/>
            </w:tcMar>
            <w:vAlign w:val="center"/>
          </w:tcPr>
          <w:p w:rsidR="00DD01B4" w:rsidRPr="00004DC0" w:rsidRDefault="00DD01B4" w:rsidP="00703026">
            <w:pPr>
              <w:jc w:val="both"/>
              <w:rPr>
                <w:lang w:val="kk-KZ"/>
              </w:rPr>
            </w:pPr>
            <w:r>
              <w:rPr>
                <w:lang w:val="kk-KZ"/>
              </w:rPr>
              <w:t>Всего восстановлено (возмещено)</w:t>
            </w:r>
          </w:p>
        </w:tc>
        <w:tc>
          <w:tcPr>
            <w:tcW w:w="1260" w:type="dxa"/>
            <w:shd w:val="clear" w:color="auto" w:fill="auto"/>
            <w:tcMar>
              <w:top w:w="15" w:type="dxa"/>
              <w:left w:w="15" w:type="dxa"/>
              <w:bottom w:w="0" w:type="dxa"/>
              <w:right w:w="15" w:type="dxa"/>
            </w:tcMar>
            <w:vAlign w:val="center"/>
          </w:tcPr>
          <w:p w:rsidR="00DD01B4" w:rsidRPr="00004DC0" w:rsidRDefault="00DD01B4" w:rsidP="00703026">
            <w:pPr>
              <w:jc w:val="center"/>
              <w:rPr>
                <w:bCs/>
                <w:lang w:val="kk-KZ"/>
              </w:rPr>
            </w:pPr>
            <w:r>
              <w:rPr>
                <w:bCs/>
                <w:lang w:val="kk-KZ"/>
              </w:rPr>
              <w:t>тыс. тен</w:t>
            </w:r>
            <w:r w:rsidRPr="00004DC0">
              <w:rPr>
                <w:bCs/>
                <w:lang w:val="kk-KZ"/>
              </w:rPr>
              <w:t>ге</w:t>
            </w:r>
          </w:p>
        </w:tc>
        <w:tc>
          <w:tcPr>
            <w:tcW w:w="1702" w:type="dxa"/>
            <w:shd w:val="clear" w:color="auto" w:fill="auto"/>
            <w:noWrap/>
            <w:tcMar>
              <w:top w:w="15" w:type="dxa"/>
              <w:left w:w="15" w:type="dxa"/>
              <w:bottom w:w="0" w:type="dxa"/>
              <w:right w:w="15" w:type="dxa"/>
            </w:tcMar>
            <w:vAlign w:val="center"/>
          </w:tcPr>
          <w:p w:rsidR="00DD01B4" w:rsidRPr="00D20539" w:rsidRDefault="00DD01B4" w:rsidP="003E3657">
            <w:pPr>
              <w:ind w:left="-426" w:firstLine="426"/>
              <w:jc w:val="center"/>
              <w:rPr>
                <w:sz w:val="26"/>
                <w:szCs w:val="26"/>
                <w:lang w:val="kk-KZ"/>
              </w:rPr>
            </w:pPr>
            <w:r w:rsidRPr="00D20539">
              <w:rPr>
                <w:sz w:val="26"/>
                <w:szCs w:val="26"/>
                <w:lang w:val="kk-KZ"/>
              </w:rPr>
              <w:t>1 5</w:t>
            </w:r>
            <w:r w:rsidR="003E3657">
              <w:rPr>
                <w:sz w:val="26"/>
                <w:szCs w:val="26"/>
                <w:lang w:val="kk-KZ"/>
              </w:rPr>
              <w:t>33 391</w:t>
            </w:r>
            <w:r w:rsidRPr="00D20539">
              <w:rPr>
                <w:sz w:val="26"/>
                <w:szCs w:val="26"/>
                <w:lang w:val="kk-KZ"/>
              </w:rPr>
              <w:t>,</w:t>
            </w:r>
            <w:r w:rsidR="003E3657">
              <w:rPr>
                <w:sz w:val="26"/>
                <w:szCs w:val="26"/>
                <w:lang w:val="kk-KZ"/>
              </w:rPr>
              <w:t>9</w:t>
            </w:r>
          </w:p>
        </w:tc>
      </w:tr>
      <w:tr w:rsidR="00DD01B4" w:rsidRPr="00C41DFF" w:rsidTr="00D20539">
        <w:trPr>
          <w:trHeight w:val="216"/>
        </w:trPr>
        <w:tc>
          <w:tcPr>
            <w:tcW w:w="582" w:type="dxa"/>
            <w:shd w:val="clear" w:color="auto" w:fill="auto"/>
            <w:noWrap/>
            <w:tcMar>
              <w:top w:w="15" w:type="dxa"/>
              <w:left w:w="15" w:type="dxa"/>
              <w:bottom w:w="0" w:type="dxa"/>
              <w:right w:w="15" w:type="dxa"/>
            </w:tcMar>
            <w:vAlign w:val="center"/>
          </w:tcPr>
          <w:p w:rsidR="00DD01B4" w:rsidRPr="00D20539" w:rsidRDefault="00DD01B4" w:rsidP="00D20539">
            <w:pPr>
              <w:ind w:left="-426" w:firstLine="426"/>
              <w:jc w:val="center"/>
              <w:rPr>
                <w:bCs/>
                <w:sz w:val="26"/>
                <w:szCs w:val="26"/>
                <w:lang w:val="kk-KZ"/>
              </w:rPr>
            </w:pPr>
            <w:r w:rsidRPr="00D20539">
              <w:rPr>
                <w:bCs/>
                <w:sz w:val="26"/>
                <w:szCs w:val="26"/>
                <w:lang w:val="kk-KZ"/>
              </w:rPr>
              <w:t>8.</w:t>
            </w:r>
          </w:p>
        </w:tc>
        <w:tc>
          <w:tcPr>
            <w:tcW w:w="7230" w:type="dxa"/>
            <w:gridSpan w:val="2"/>
            <w:shd w:val="clear" w:color="auto" w:fill="auto"/>
            <w:tcMar>
              <w:top w:w="15" w:type="dxa"/>
              <w:left w:w="15" w:type="dxa"/>
              <w:bottom w:w="0" w:type="dxa"/>
              <w:right w:w="15" w:type="dxa"/>
            </w:tcMar>
            <w:vAlign w:val="center"/>
          </w:tcPr>
          <w:p w:rsidR="00DD01B4" w:rsidRPr="005B5B6B" w:rsidRDefault="00DD01B4" w:rsidP="00703026">
            <w:pPr>
              <w:jc w:val="both"/>
              <w:rPr>
                <w:lang w:val="kk-KZ"/>
              </w:rPr>
            </w:pPr>
            <w:r>
              <w:rPr>
                <w:lang w:val="kk-KZ"/>
              </w:rPr>
              <w:t xml:space="preserve">Количество материалов, направленных по итогам государственного аудита в правоохранительные органы </w:t>
            </w:r>
          </w:p>
        </w:tc>
        <w:tc>
          <w:tcPr>
            <w:tcW w:w="1260" w:type="dxa"/>
            <w:shd w:val="clear" w:color="auto" w:fill="auto"/>
            <w:tcMar>
              <w:top w:w="15" w:type="dxa"/>
              <w:left w:w="15" w:type="dxa"/>
              <w:bottom w:w="0" w:type="dxa"/>
              <w:right w:w="15" w:type="dxa"/>
            </w:tcMar>
            <w:vAlign w:val="center"/>
          </w:tcPr>
          <w:p w:rsidR="00DD01B4" w:rsidRPr="005B5B6B" w:rsidRDefault="00DD01B4" w:rsidP="00703026">
            <w:pPr>
              <w:jc w:val="center"/>
              <w:rPr>
                <w:bCs/>
                <w:lang w:val="kk-KZ"/>
              </w:rPr>
            </w:pPr>
            <w:r>
              <w:rPr>
                <w:bCs/>
                <w:lang w:val="kk-KZ"/>
              </w:rPr>
              <w:t>единица</w:t>
            </w:r>
          </w:p>
        </w:tc>
        <w:tc>
          <w:tcPr>
            <w:tcW w:w="1702" w:type="dxa"/>
            <w:shd w:val="clear" w:color="auto" w:fill="auto"/>
            <w:noWrap/>
            <w:tcMar>
              <w:top w:w="15" w:type="dxa"/>
              <w:left w:w="15" w:type="dxa"/>
              <w:bottom w:w="0" w:type="dxa"/>
              <w:right w:w="15" w:type="dxa"/>
            </w:tcMar>
            <w:vAlign w:val="center"/>
          </w:tcPr>
          <w:p w:rsidR="00DD01B4" w:rsidRPr="00D20539" w:rsidRDefault="003E3657" w:rsidP="00D20539">
            <w:pPr>
              <w:ind w:left="-426" w:firstLine="426"/>
              <w:jc w:val="center"/>
              <w:rPr>
                <w:sz w:val="26"/>
                <w:szCs w:val="26"/>
                <w:lang w:val="kk-KZ"/>
              </w:rPr>
            </w:pPr>
            <w:r>
              <w:rPr>
                <w:sz w:val="26"/>
                <w:szCs w:val="26"/>
                <w:lang w:val="kk-KZ"/>
              </w:rPr>
              <w:t>4</w:t>
            </w:r>
          </w:p>
        </w:tc>
      </w:tr>
      <w:tr w:rsidR="00DD01B4" w:rsidRPr="00C41DFF" w:rsidTr="00D20539">
        <w:trPr>
          <w:trHeight w:val="216"/>
        </w:trPr>
        <w:tc>
          <w:tcPr>
            <w:tcW w:w="582" w:type="dxa"/>
            <w:shd w:val="clear" w:color="auto" w:fill="auto"/>
            <w:noWrap/>
            <w:tcMar>
              <w:top w:w="15" w:type="dxa"/>
              <w:left w:w="15" w:type="dxa"/>
              <w:bottom w:w="0" w:type="dxa"/>
              <w:right w:w="15" w:type="dxa"/>
            </w:tcMar>
            <w:vAlign w:val="center"/>
          </w:tcPr>
          <w:p w:rsidR="00DD01B4" w:rsidRPr="00D20539" w:rsidRDefault="00DD01B4" w:rsidP="00D20539">
            <w:pPr>
              <w:ind w:left="-426" w:firstLine="426"/>
              <w:jc w:val="center"/>
              <w:rPr>
                <w:bCs/>
                <w:sz w:val="26"/>
                <w:szCs w:val="26"/>
                <w:lang w:val="kk-KZ"/>
              </w:rPr>
            </w:pPr>
            <w:r w:rsidRPr="00D20539">
              <w:rPr>
                <w:bCs/>
                <w:sz w:val="26"/>
                <w:szCs w:val="26"/>
                <w:lang w:val="kk-KZ"/>
              </w:rPr>
              <w:t>9.</w:t>
            </w:r>
          </w:p>
        </w:tc>
        <w:tc>
          <w:tcPr>
            <w:tcW w:w="7230" w:type="dxa"/>
            <w:gridSpan w:val="2"/>
            <w:shd w:val="clear" w:color="auto" w:fill="auto"/>
            <w:tcMar>
              <w:top w:w="15" w:type="dxa"/>
              <w:left w:w="15" w:type="dxa"/>
              <w:bottom w:w="0" w:type="dxa"/>
              <w:right w:w="15" w:type="dxa"/>
            </w:tcMar>
            <w:vAlign w:val="center"/>
          </w:tcPr>
          <w:p w:rsidR="00DD01B4" w:rsidRPr="005B5B6B" w:rsidRDefault="00DD01B4" w:rsidP="00703026">
            <w:pPr>
              <w:jc w:val="both"/>
              <w:rPr>
                <w:lang w:val="kk-KZ"/>
              </w:rPr>
            </w:pPr>
            <w:r>
              <w:rPr>
                <w:lang w:val="kk-KZ"/>
              </w:rPr>
              <w:t>Количество материалов, направленных в уполномоченный орган для заполнения протокола об административном правонарушении</w:t>
            </w:r>
          </w:p>
        </w:tc>
        <w:tc>
          <w:tcPr>
            <w:tcW w:w="1260" w:type="dxa"/>
            <w:shd w:val="clear" w:color="auto" w:fill="auto"/>
            <w:tcMar>
              <w:top w:w="15" w:type="dxa"/>
              <w:left w:w="15" w:type="dxa"/>
              <w:bottom w:w="0" w:type="dxa"/>
              <w:right w:w="15" w:type="dxa"/>
            </w:tcMar>
          </w:tcPr>
          <w:p w:rsidR="00DD01B4" w:rsidRDefault="00DD01B4" w:rsidP="00703026">
            <w:pPr>
              <w:jc w:val="center"/>
            </w:pPr>
            <w:r>
              <w:rPr>
                <w:bCs/>
                <w:lang w:val="kk-KZ"/>
              </w:rPr>
              <w:t>единица</w:t>
            </w:r>
          </w:p>
        </w:tc>
        <w:tc>
          <w:tcPr>
            <w:tcW w:w="1702" w:type="dxa"/>
            <w:shd w:val="clear" w:color="auto" w:fill="auto"/>
            <w:noWrap/>
            <w:tcMar>
              <w:top w:w="15" w:type="dxa"/>
              <w:left w:w="15" w:type="dxa"/>
              <w:bottom w:w="0" w:type="dxa"/>
              <w:right w:w="15" w:type="dxa"/>
            </w:tcMar>
            <w:vAlign w:val="center"/>
          </w:tcPr>
          <w:p w:rsidR="00DD01B4" w:rsidRPr="00D20539" w:rsidRDefault="0071319B" w:rsidP="00D20539">
            <w:pPr>
              <w:ind w:left="-426" w:firstLine="426"/>
              <w:jc w:val="center"/>
              <w:rPr>
                <w:sz w:val="26"/>
                <w:szCs w:val="26"/>
                <w:lang w:val="kk-KZ"/>
              </w:rPr>
            </w:pPr>
            <w:r>
              <w:rPr>
                <w:sz w:val="26"/>
                <w:szCs w:val="26"/>
                <w:lang w:val="kk-KZ"/>
              </w:rPr>
              <w:t>97</w:t>
            </w:r>
          </w:p>
        </w:tc>
      </w:tr>
      <w:tr w:rsidR="00DD01B4" w:rsidRPr="00C41DFF" w:rsidTr="00D20539">
        <w:trPr>
          <w:trHeight w:val="216"/>
        </w:trPr>
        <w:tc>
          <w:tcPr>
            <w:tcW w:w="582" w:type="dxa"/>
            <w:shd w:val="clear" w:color="auto" w:fill="auto"/>
            <w:noWrap/>
            <w:tcMar>
              <w:top w:w="15" w:type="dxa"/>
              <w:left w:w="15" w:type="dxa"/>
              <w:bottom w:w="0" w:type="dxa"/>
              <w:right w:w="15" w:type="dxa"/>
            </w:tcMar>
            <w:vAlign w:val="center"/>
          </w:tcPr>
          <w:p w:rsidR="00DD01B4" w:rsidRPr="00D20539" w:rsidRDefault="00DD01B4" w:rsidP="00D20539">
            <w:pPr>
              <w:ind w:left="-426" w:firstLine="426"/>
              <w:jc w:val="center"/>
              <w:rPr>
                <w:bCs/>
                <w:i/>
                <w:sz w:val="26"/>
                <w:szCs w:val="26"/>
                <w:lang w:val="kk-KZ"/>
              </w:rPr>
            </w:pPr>
            <w:r w:rsidRPr="00D20539">
              <w:rPr>
                <w:bCs/>
                <w:i/>
                <w:sz w:val="26"/>
                <w:szCs w:val="26"/>
                <w:lang w:val="kk-KZ"/>
              </w:rPr>
              <w:t>9.1.</w:t>
            </w:r>
          </w:p>
        </w:tc>
        <w:tc>
          <w:tcPr>
            <w:tcW w:w="7230" w:type="dxa"/>
            <w:gridSpan w:val="2"/>
            <w:shd w:val="clear" w:color="auto" w:fill="auto"/>
            <w:tcMar>
              <w:top w:w="15" w:type="dxa"/>
              <w:left w:w="15" w:type="dxa"/>
              <w:bottom w:w="0" w:type="dxa"/>
              <w:right w:w="15" w:type="dxa"/>
            </w:tcMar>
            <w:vAlign w:val="center"/>
          </w:tcPr>
          <w:p w:rsidR="00DD01B4" w:rsidRPr="002F4536" w:rsidRDefault="00DD01B4" w:rsidP="00703026">
            <w:pPr>
              <w:jc w:val="both"/>
              <w:rPr>
                <w:i/>
                <w:lang w:val="kk-KZ"/>
              </w:rPr>
            </w:pPr>
            <w:r>
              <w:rPr>
                <w:i/>
                <w:lang w:val="kk-KZ"/>
              </w:rPr>
              <w:t>Сумма наложенного штрафа по материалам, направленных в уполномоченный орган</w:t>
            </w:r>
          </w:p>
        </w:tc>
        <w:tc>
          <w:tcPr>
            <w:tcW w:w="1260" w:type="dxa"/>
            <w:shd w:val="clear" w:color="auto" w:fill="auto"/>
            <w:tcMar>
              <w:top w:w="15" w:type="dxa"/>
              <w:left w:w="15" w:type="dxa"/>
              <w:bottom w:w="0" w:type="dxa"/>
              <w:right w:w="15" w:type="dxa"/>
            </w:tcMar>
          </w:tcPr>
          <w:p w:rsidR="00DD01B4" w:rsidRPr="002F4536" w:rsidRDefault="00DD01B4" w:rsidP="00703026">
            <w:pPr>
              <w:jc w:val="center"/>
              <w:rPr>
                <w:bCs/>
                <w:i/>
                <w:lang w:val="kk-KZ"/>
              </w:rPr>
            </w:pPr>
            <w:r>
              <w:rPr>
                <w:bCs/>
                <w:i/>
                <w:lang w:val="kk-KZ"/>
              </w:rPr>
              <w:t>тыс. тен</w:t>
            </w:r>
            <w:r w:rsidRPr="002F4536">
              <w:rPr>
                <w:bCs/>
                <w:i/>
                <w:lang w:val="kk-KZ"/>
              </w:rPr>
              <w:t>ге</w:t>
            </w:r>
          </w:p>
        </w:tc>
        <w:tc>
          <w:tcPr>
            <w:tcW w:w="1702" w:type="dxa"/>
            <w:shd w:val="clear" w:color="auto" w:fill="auto"/>
            <w:noWrap/>
            <w:tcMar>
              <w:top w:w="15" w:type="dxa"/>
              <w:left w:w="15" w:type="dxa"/>
              <w:bottom w:w="0" w:type="dxa"/>
              <w:right w:w="15" w:type="dxa"/>
            </w:tcMar>
            <w:vAlign w:val="center"/>
          </w:tcPr>
          <w:p w:rsidR="00DD01B4" w:rsidRPr="00D20539" w:rsidRDefault="00DD01B4" w:rsidP="0071319B">
            <w:pPr>
              <w:ind w:left="-426" w:firstLine="426"/>
              <w:jc w:val="center"/>
              <w:rPr>
                <w:i/>
                <w:sz w:val="26"/>
                <w:szCs w:val="26"/>
                <w:lang w:val="kk-KZ"/>
              </w:rPr>
            </w:pPr>
            <w:r w:rsidRPr="00D20539">
              <w:rPr>
                <w:i/>
                <w:sz w:val="26"/>
                <w:szCs w:val="26"/>
                <w:lang w:val="kk-KZ"/>
              </w:rPr>
              <w:t>6 </w:t>
            </w:r>
            <w:r w:rsidR="0071319B">
              <w:rPr>
                <w:i/>
                <w:sz w:val="26"/>
                <w:szCs w:val="26"/>
                <w:lang w:val="kk-KZ"/>
              </w:rPr>
              <w:t>751</w:t>
            </w:r>
            <w:r w:rsidRPr="00D20539">
              <w:rPr>
                <w:i/>
                <w:sz w:val="26"/>
                <w:szCs w:val="26"/>
                <w:lang w:val="kk-KZ"/>
              </w:rPr>
              <w:t>,</w:t>
            </w:r>
            <w:r w:rsidR="0071319B">
              <w:rPr>
                <w:i/>
                <w:sz w:val="26"/>
                <w:szCs w:val="26"/>
                <w:lang w:val="kk-KZ"/>
              </w:rPr>
              <w:t>9</w:t>
            </w:r>
          </w:p>
        </w:tc>
      </w:tr>
      <w:tr w:rsidR="00DD01B4" w:rsidRPr="00C41DFF" w:rsidTr="00D20539">
        <w:trPr>
          <w:trHeight w:val="216"/>
        </w:trPr>
        <w:tc>
          <w:tcPr>
            <w:tcW w:w="582" w:type="dxa"/>
            <w:shd w:val="clear" w:color="auto" w:fill="auto"/>
            <w:noWrap/>
            <w:tcMar>
              <w:top w:w="15" w:type="dxa"/>
              <w:left w:w="15" w:type="dxa"/>
              <w:bottom w:w="0" w:type="dxa"/>
              <w:right w:w="15" w:type="dxa"/>
            </w:tcMar>
            <w:vAlign w:val="center"/>
          </w:tcPr>
          <w:p w:rsidR="00DD01B4" w:rsidRPr="00D20539" w:rsidRDefault="00DD01B4" w:rsidP="00D20539">
            <w:pPr>
              <w:ind w:left="-426" w:firstLine="426"/>
              <w:jc w:val="center"/>
              <w:rPr>
                <w:bCs/>
                <w:sz w:val="26"/>
                <w:szCs w:val="26"/>
                <w:lang w:val="kk-KZ"/>
              </w:rPr>
            </w:pPr>
            <w:r w:rsidRPr="00D20539">
              <w:rPr>
                <w:bCs/>
                <w:sz w:val="26"/>
                <w:szCs w:val="26"/>
                <w:lang w:val="kk-KZ"/>
              </w:rPr>
              <w:t>10.</w:t>
            </w:r>
          </w:p>
        </w:tc>
        <w:tc>
          <w:tcPr>
            <w:tcW w:w="7230" w:type="dxa"/>
            <w:gridSpan w:val="2"/>
            <w:shd w:val="clear" w:color="auto" w:fill="auto"/>
            <w:tcMar>
              <w:top w:w="15" w:type="dxa"/>
              <w:left w:w="15" w:type="dxa"/>
              <w:bottom w:w="0" w:type="dxa"/>
              <w:right w:w="15" w:type="dxa"/>
            </w:tcMar>
            <w:vAlign w:val="center"/>
          </w:tcPr>
          <w:p w:rsidR="00DD01B4" w:rsidRPr="003C3B74" w:rsidRDefault="00DD01B4" w:rsidP="00703026">
            <w:pPr>
              <w:ind w:right="132"/>
              <w:jc w:val="both"/>
              <w:rPr>
                <w:lang w:val="kk-KZ"/>
              </w:rPr>
            </w:pPr>
            <w:r>
              <w:rPr>
                <w:lang w:val="kk-KZ"/>
              </w:rPr>
              <w:t xml:space="preserve">Количество составленных и направленных на рассмотрение суда протоколов об административном правонарушении </w:t>
            </w:r>
          </w:p>
        </w:tc>
        <w:tc>
          <w:tcPr>
            <w:tcW w:w="1260" w:type="dxa"/>
            <w:shd w:val="clear" w:color="auto" w:fill="auto"/>
            <w:tcMar>
              <w:top w:w="15" w:type="dxa"/>
              <w:left w:w="15" w:type="dxa"/>
              <w:bottom w:w="0" w:type="dxa"/>
              <w:right w:w="15" w:type="dxa"/>
            </w:tcMar>
          </w:tcPr>
          <w:p w:rsidR="00DD01B4" w:rsidRDefault="00DD01B4" w:rsidP="00703026">
            <w:pPr>
              <w:jc w:val="center"/>
            </w:pPr>
            <w:r>
              <w:rPr>
                <w:bCs/>
                <w:lang w:val="kk-KZ"/>
              </w:rPr>
              <w:t>единица</w:t>
            </w:r>
          </w:p>
        </w:tc>
        <w:tc>
          <w:tcPr>
            <w:tcW w:w="1702" w:type="dxa"/>
            <w:shd w:val="clear" w:color="auto" w:fill="auto"/>
            <w:noWrap/>
            <w:tcMar>
              <w:top w:w="15" w:type="dxa"/>
              <w:left w:w="15" w:type="dxa"/>
              <w:bottom w:w="0" w:type="dxa"/>
              <w:right w:w="15" w:type="dxa"/>
            </w:tcMar>
            <w:vAlign w:val="center"/>
          </w:tcPr>
          <w:p w:rsidR="00DD01B4" w:rsidRPr="00D20539" w:rsidRDefault="00DD01B4" w:rsidP="00D20539">
            <w:pPr>
              <w:ind w:left="-426" w:firstLine="426"/>
              <w:jc w:val="center"/>
              <w:rPr>
                <w:sz w:val="26"/>
                <w:szCs w:val="26"/>
                <w:lang w:val="kk-KZ"/>
              </w:rPr>
            </w:pPr>
            <w:r w:rsidRPr="00D20539">
              <w:rPr>
                <w:sz w:val="26"/>
                <w:szCs w:val="26"/>
                <w:lang w:val="kk-KZ"/>
              </w:rPr>
              <w:t>1</w:t>
            </w:r>
          </w:p>
        </w:tc>
      </w:tr>
      <w:tr w:rsidR="00DD01B4" w:rsidRPr="00C41DFF" w:rsidTr="00D20539">
        <w:trPr>
          <w:trHeight w:val="216"/>
        </w:trPr>
        <w:tc>
          <w:tcPr>
            <w:tcW w:w="582" w:type="dxa"/>
            <w:shd w:val="clear" w:color="auto" w:fill="auto"/>
            <w:noWrap/>
            <w:tcMar>
              <w:top w:w="15" w:type="dxa"/>
              <w:left w:w="15" w:type="dxa"/>
              <w:bottom w:w="0" w:type="dxa"/>
              <w:right w:w="15" w:type="dxa"/>
            </w:tcMar>
            <w:vAlign w:val="center"/>
          </w:tcPr>
          <w:p w:rsidR="00DD01B4" w:rsidRPr="00D20539" w:rsidRDefault="00DD01B4" w:rsidP="00D20539">
            <w:pPr>
              <w:ind w:left="-426" w:firstLine="426"/>
              <w:jc w:val="center"/>
              <w:rPr>
                <w:bCs/>
                <w:i/>
                <w:sz w:val="26"/>
                <w:szCs w:val="26"/>
                <w:lang w:val="kk-KZ"/>
              </w:rPr>
            </w:pPr>
            <w:r w:rsidRPr="00D20539">
              <w:rPr>
                <w:bCs/>
                <w:i/>
                <w:sz w:val="26"/>
                <w:szCs w:val="26"/>
                <w:lang w:val="kk-KZ"/>
              </w:rPr>
              <w:t>10.1.</w:t>
            </w:r>
          </w:p>
        </w:tc>
        <w:tc>
          <w:tcPr>
            <w:tcW w:w="7230" w:type="dxa"/>
            <w:gridSpan w:val="2"/>
            <w:shd w:val="clear" w:color="auto" w:fill="auto"/>
            <w:tcMar>
              <w:top w:w="15" w:type="dxa"/>
              <w:left w:w="15" w:type="dxa"/>
              <w:bottom w:w="0" w:type="dxa"/>
              <w:right w:w="15" w:type="dxa"/>
            </w:tcMar>
            <w:vAlign w:val="center"/>
          </w:tcPr>
          <w:p w:rsidR="00DD01B4" w:rsidRPr="00310B4B" w:rsidRDefault="00DD01B4" w:rsidP="00703026">
            <w:pPr>
              <w:ind w:right="132"/>
              <w:jc w:val="both"/>
              <w:rPr>
                <w:i/>
                <w:lang w:val="kk-KZ"/>
              </w:rPr>
            </w:pPr>
            <w:r>
              <w:rPr>
                <w:i/>
                <w:lang w:val="kk-KZ"/>
              </w:rPr>
              <w:t>Сумма наложенного штрафа по протоколам, направленным на рассмотрение суда</w:t>
            </w:r>
          </w:p>
        </w:tc>
        <w:tc>
          <w:tcPr>
            <w:tcW w:w="1260" w:type="dxa"/>
            <w:shd w:val="clear" w:color="auto" w:fill="auto"/>
            <w:tcMar>
              <w:top w:w="15" w:type="dxa"/>
              <w:left w:w="15" w:type="dxa"/>
              <w:bottom w:w="0" w:type="dxa"/>
              <w:right w:w="15" w:type="dxa"/>
            </w:tcMar>
          </w:tcPr>
          <w:p w:rsidR="00DD01B4" w:rsidRPr="00310B4B" w:rsidRDefault="00DD01B4" w:rsidP="00703026">
            <w:pPr>
              <w:jc w:val="center"/>
              <w:rPr>
                <w:bCs/>
                <w:i/>
                <w:lang w:val="kk-KZ"/>
              </w:rPr>
            </w:pPr>
            <w:r>
              <w:rPr>
                <w:bCs/>
                <w:i/>
                <w:lang w:val="kk-KZ"/>
              </w:rPr>
              <w:t>тыс. тен</w:t>
            </w:r>
            <w:r w:rsidRPr="00310B4B">
              <w:rPr>
                <w:bCs/>
                <w:i/>
                <w:lang w:val="kk-KZ"/>
              </w:rPr>
              <w:t>ге</w:t>
            </w:r>
          </w:p>
        </w:tc>
        <w:tc>
          <w:tcPr>
            <w:tcW w:w="1702" w:type="dxa"/>
            <w:shd w:val="clear" w:color="auto" w:fill="auto"/>
            <w:noWrap/>
            <w:tcMar>
              <w:top w:w="15" w:type="dxa"/>
              <w:left w:w="15" w:type="dxa"/>
              <w:bottom w:w="0" w:type="dxa"/>
              <w:right w:w="15" w:type="dxa"/>
            </w:tcMar>
            <w:vAlign w:val="center"/>
          </w:tcPr>
          <w:p w:rsidR="00DD01B4" w:rsidRPr="00D20539" w:rsidRDefault="00DD01B4" w:rsidP="00D20539">
            <w:pPr>
              <w:ind w:left="-426" w:firstLine="426"/>
              <w:jc w:val="center"/>
              <w:rPr>
                <w:i/>
                <w:sz w:val="26"/>
                <w:szCs w:val="26"/>
                <w:lang w:val="kk-KZ"/>
              </w:rPr>
            </w:pPr>
            <w:r w:rsidRPr="00D20539">
              <w:rPr>
                <w:i/>
                <w:sz w:val="26"/>
                <w:szCs w:val="26"/>
                <w:lang w:val="kk-KZ"/>
              </w:rPr>
              <w:t>37,9</w:t>
            </w:r>
          </w:p>
        </w:tc>
      </w:tr>
      <w:tr w:rsidR="00DD01B4" w:rsidRPr="00C41DFF" w:rsidTr="00D20539">
        <w:trPr>
          <w:trHeight w:val="216"/>
        </w:trPr>
        <w:tc>
          <w:tcPr>
            <w:tcW w:w="582" w:type="dxa"/>
            <w:shd w:val="clear" w:color="auto" w:fill="auto"/>
            <w:noWrap/>
            <w:tcMar>
              <w:top w:w="15" w:type="dxa"/>
              <w:left w:w="15" w:type="dxa"/>
              <w:bottom w:w="0" w:type="dxa"/>
              <w:right w:w="15" w:type="dxa"/>
            </w:tcMar>
            <w:vAlign w:val="center"/>
          </w:tcPr>
          <w:p w:rsidR="00DD01B4" w:rsidRPr="00D20539" w:rsidRDefault="00DD01B4" w:rsidP="00D20539">
            <w:pPr>
              <w:ind w:left="-426" w:firstLine="426"/>
              <w:jc w:val="center"/>
              <w:rPr>
                <w:bCs/>
                <w:sz w:val="26"/>
                <w:szCs w:val="26"/>
                <w:lang w:val="kk-KZ"/>
              </w:rPr>
            </w:pPr>
            <w:r w:rsidRPr="00D20539">
              <w:rPr>
                <w:bCs/>
                <w:sz w:val="26"/>
                <w:szCs w:val="26"/>
                <w:lang w:val="kk-KZ"/>
              </w:rPr>
              <w:t>11.</w:t>
            </w:r>
          </w:p>
        </w:tc>
        <w:tc>
          <w:tcPr>
            <w:tcW w:w="7230" w:type="dxa"/>
            <w:gridSpan w:val="2"/>
            <w:shd w:val="clear" w:color="auto" w:fill="auto"/>
            <w:tcMar>
              <w:top w:w="15" w:type="dxa"/>
              <w:left w:w="15" w:type="dxa"/>
              <w:bottom w:w="0" w:type="dxa"/>
              <w:right w:w="15" w:type="dxa"/>
            </w:tcMar>
            <w:vAlign w:val="center"/>
          </w:tcPr>
          <w:p w:rsidR="00DD01B4" w:rsidRPr="003C3B74" w:rsidRDefault="00DD01B4" w:rsidP="00703026">
            <w:pPr>
              <w:ind w:right="132"/>
              <w:jc w:val="both"/>
              <w:rPr>
                <w:lang w:val="kk-KZ"/>
              </w:rPr>
            </w:pPr>
            <w:r>
              <w:rPr>
                <w:lang w:val="kk-KZ"/>
              </w:rPr>
              <w:t>Количество лиц, привлеченных к ответственности, в том числе:</w:t>
            </w:r>
          </w:p>
        </w:tc>
        <w:tc>
          <w:tcPr>
            <w:tcW w:w="1260" w:type="dxa"/>
            <w:shd w:val="clear" w:color="auto" w:fill="auto"/>
            <w:tcMar>
              <w:top w:w="15" w:type="dxa"/>
              <w:left w:w="15" w:type="dxa"/>
              <w:bottom w:w="0" w:type="dxa"/>
              <w:right w:w="15" w:type="dxa"/>
            </w:tcMar>
          </w:tcPr>
          <w:p w:rsidR="00DD01B4" w:rsidRPr="006370A5" w:rsidRDefault="00DD01B4" w:rsidP="00703026">
            <w:pPr>
              <w:jc w:val="center"/>
              <w:rPr>
                <w:bCs/>
                <w:lang w:val="kk-KZ"/>
              </w:rPr>
            </w:pPr>
            <w:r>
              <w:rPr>
                <w:bCs/>
                <w:lang w:val="kk-KZ"/>
              </w:rPr>
              <w:t>единица</w:t>
            </w:r>
          </w:p>
        </w:tc>
        <w:tc>
          <w:tcPr>
            <w:tcW w:w="1702" w:type="dxa"/>
            <w:shd w:val="clear" w:color="auto" w:fill="auto"/>
            <w:noWrap/>
            <w:tcMar>
              <w:top w:w="15" w:type="dxa"/>
              <w:left w:w="15" w:type="dxa"/>
              <w:bottom w:w="0" w:type="dxa"/>
              <w:right w:w="15" w:type="dxa"/>
            </w:tcMar>
            <w:vAlign w:val="center"/>
          </w:tcPr>
          <w:p w:rsidR="00DD01B4" w:rsidRPr="00D20539" w:rsidRDefault="0071319B" w:rsidP="00D20539">
            <w:pPr>
              <w:ind w:left="-426" w:firstLine="426"/>
              <w:jc w:val="center"/>
              <w:rPr>
                <w:sz w:val="26"/>
                <w:szCs w:val="26"/>
                <w:lang w:val="kk-KZ"/>
              </w:rPr>
            </w:pPr>
            <w:r>
              <w:rPr>
                <w:sz w:val="26"/>
                <w:szCs w:val="26"/>
                <w:lang w:val="kk-KZ"/>
              </w:rPr>
              <w:t>148</w:t>
            </w:r>
          </w:p>
        </w:tc>
      </w:tr>
      <w:tr w:rsidR="00DD01B4" w:rsidRPr="00C41DFF" w:rsidTr="00D20539">
        <w:trPr>
          <w:trHeight w:val="216"/>
        </w:trPr>
        <w:tc>
          <w:tcPr>
            <w:tcW w:w="582" w:type="dxa"/>
            <w:shd w:val="clear" w:color="auto" w:fill="auto"/>
            <w:noWrap/>
            <w:tcMar>
              <w:top w:w="15" w:type="dxa"/>
              <w:left w:w="15" w:type="dxa"/>
              <w:bottom w:w="0" w:type="dxa"/>
              <w:right w:w="15" w:type="dxa"/>
            </w:tcMar>
            <w:vAlign w:val="center"/>
          </w:tcPr>
          <w:p w:rsidR="00DD01B4" w:rsidRPr="00D20539" w:rsidRDefault="00DD01B4" w:rsidP="00D20539">
            <w:pPr>
              <w:ind w:left="-426" w:firstLine="426"/>
              <w:jc w:val="center"/>
              <w:rPr>
                <w:bCs/>
                <w:i/>
                <w:sz w:val="26"/>
                <w:szCs w:val="26"/>
                <w:lang w:val="kk-KZ"/>
              </w:rPr>
            </w:pPr>
            <w:r w:rsidRPr="00D20539">
              <w:rPr>
                <w:bCs/>
                <w:i/>
                <w:sz w:val="26"/>
                <w:szCs w:val="26"/>
                <w:lang w:val="kk-KZ"/>
              </w:rPr>
              <w:t>11.1</w:t>
            </w:r>
          </w:p>
        </w:tc>
        <w:tc>
          <w:tcPr>
            <w:tcW w:w="7230" w:type="dxa"/>
            <w:gridSpan w:val="2"/>
            <w:shd w:val="clear" w:color="auto" w:fill="auto"/>
            <w:tcMar>
              <w:top w:w="15" w:type="dxa"/>
              <w:left w:w="15" w:type="dxa"/>
              <w:bottom w:w="0" w:type="dxa"/>
              <w:right w:w="15" w:type="dxa"/>
            </w:tcMar>
            <w:vAlign w:val="center"/>
          </w:tcPr>
          <w:p w:rsidR="00DD01B4" w:rsidRPr="00310B4B" w:rsidRDefault="00DD01B4" w:rsidP="00703026">
            <w:pPr>
              <w:ind w:right="132"/>
              <w:jc w:val="both"/>
              <w:rPr>
                <w:i/>
                <w:lang w:val="kk-KZ"/>
              </w:rPr>
            </w:pPr>
            <w:r>
              <w:rPr>
                <w:i/>
                <w:lang w:val="kk-KZ"/>
              </w:rPr>
              <w:t>К административной</w:t>
            </w:r>
          </w:p>
        </w:tc>
        <w:tc>
          <w:tcPr>
            <w:tcW w:w="1260" w:type="dxa"/>
            <w:shd w:val="clear" w:color="auto" w:fill="auto"/>
            <w:tcMar>
              <w:top w:w="15" w:type="dxa"/>
              <w:left w:w="15" w:type="dxa"/>
              <w:bottom w:w="0" w:type="dxa"/>
              <w:right w:w="15" w:type="dxa"/>
            </w:tcMar>
          </w:tcPr>
          <w:p w:rsidR="00DD01B4" w:rsidRPr="00310B4B" w:rsidRDefault="00DD01B4" w:rsidP="00703026">
            <w:pPr>
              <w:jc w:val="center"/>
              <w:rPr>
                <w:bCs/>
                <w:i/>
                <w:lang w:val="kk-KZ"/>
              </w:rPr>
            </w:pPr>
            <w:r>
              <w:rPr>
                <w:bCs/>
                <w:lang w:val="kk-KZ"/>
              </w:rPr>
              <w:t>единица</w:t>
            </w:r>
          </w:p>
        </w:tc>
        <w:tc>
          <w:tcPr>
            <w:tcW w:w="1702" w:type="dxa"/>
            <w:shd w:val="clear" w:color="auto" w:fill="auto"/>
            <w:noWrap/>
            <w:tcMar>
              <w:top w:w="15" w:type="dxa"/>
              <w:left w:w="15" w:type="dxa"/>
              <w:bottom w:w="0" w:type="dxa"/>
              <w:right w:w="15" w:type="dxa"/>
            </w:tcMar>
            <w:vAlign w:val="center"/>
          </w:tcPr>
          <w:p w:rsidR="00DD01B4" w:rsidRPr="00D20539" w:rsidRDefault="00DD01B4" w:rsidP="0071319B">
            <w:pPr>
              <w:ind w:left="-426" w:firstLine="426"/>
              <w:jc w:val="center"/>
              <w:rPr>
                <w:i/>
                <w:sz w:val="26"/>
                <w:szCs w:val="26"/>
                <w:lang w:val="kk-KZ"/>
              </w:rPr>
            </w:pPr>
            <w:r w:rsidRPr="00D20539">
              <w:rPr>
                <w:i/>
                <w:sz w:val="26"/>
                <w:szCs w:val="26"/>
                <w:lang w:val="kk-KZ"/>
              </w:rPr>
              <w:t>8</w:t>
            </w:r>
            <w:r w:rsidR="0071319B">
              <w:rPr>
                <w:i/>
                <w:sz w:val="26"/>
                <w:szCs w:val="26"/>
                <w:lang w:val="kk-KZ"/>
              </w:rPr>
              <w:t>7</w:t>
            </w:r>
          </w:p>
        </w:tc>
      </w:tr>
      <w:tr w:rsidR="00DD01B4" w:rsidRPr="00C41DFF" w:rsidTr="00D20539">
        <w:trPr>
          <w:trHeight w:val="216"/>
        </w:trPr>
        <w:tc>
          <w:tcPr>
            <w:tcW w:w="582" w:type="dxa"/>
            <w:shd w:val="clear" w:color="auto" w:fill="auto"/>
            <w:noWrap/>
            <w:tcMar>
              <w:top w:w="15" w:type="dxa"/>
              <w:left w:w="15" w:type="dxa"/>
              <w:bottom w:w="0" w:type="dxa"/>
              <w:right w:w="15" w:type="dxa"/>
            </w:tcMar>
            <w:vAlign w:val="center"/>
          </w:tcPr>
          <w:p w:rsidR="00DD01B4" w:rsidRPr="00D20539" w:rsidRDefault="00DD01B4" w:rsidP="00D20539">
            <w:pPr>
              <w:ind w:left="-426" w:firstLine="426"/>
              <w:jc w:val="center"/>
              <w:rPr>
                <w:bCs/>
                <w:i/>
                <w:sz w:val="26"/>
                <w:szCs w:val="26"/>
                <w:lang w:val="kk-KZ"/>
              </w:rPr>
            </w:pPr>
            <w:r w:rsidRPr="00D20539">
              <w:rPr>
                <w:bCs/>
                <w:i/>
                <w:sz w:val="26"/>
                <w:szCs w:val="26"/>
                <w:lang w:val="kk-KZ"/>
              </w:rPr>
              <w:t>11.2.</w:t>
            </w:r>
          </w:p>
        </w:tc>
        <w:tc>
          <w:tcPr>
            <w:tcW w:w="7230" w:type="dxa"/>
            <w:gridSpan w:val="2"/>
            <w:shd w:val="clear" w:color="auto" w:fill="auto"/>
            <w:tcMar>
              <w:top w:w="15" w:type="dxa"/>
              <w:left w:w="15" w:type="dxa"/>
              <w:bottom w:w="0" w:type="dxa"/>
              <w:right w:w="15" w:type="dxa"/>
            </w:tcMar>
            <w:vAlign w:val="center"/>
          </w:tcPr>
          <w:p w:rsidR="00DD01B4" w:rsidRPr="00310B4B" w:rsidRDefault="00DD01B4" w:rsidP="00703026">
            <w:pPr>
              <w:ind w:right="132"/>
              <w:jc w:val="both"/>
              <w:rPr>
                <w:i/>
                <w:lang w:val="kk-KZ"/>
              </w:rPr>
            </w:pPr>
            <w:r>
              <w:rPr>
                <w:i/>
                <w:lang w:val="kk-KZ"/>
              </w:rPr>
              <w:t>К дисциплинарной</w:t>
            </w:r>
          </w:p>
        </w:tc>
        <w:tc>
          <w:tcPr>
            <w:tcW w:w="1260" w:type="dxa"/>
            <w:shd w:val="clear" w:color="auto" w:fill="auto"/>
            <w:tcMar>
              <w:top w:w="15" w:type="dxa"/>
              <w:left w:w="15" w:type="dxa"/>
              <w:bottom w:w="0" w:type="dxa"/>
              <w:right w:w="15" w:type="dxa"/>
            </w:tcMar>
          </w:tcPr>
          <w:p w:rsidR="00DD01B4" w:rsidRPr="00310B4B" w:rsidRDefault="00DD01B4" w:rsidP="00703026">
            <w:pPr>
              <w:jc w:val="center"/>
              <w:rPr>
                <w:bCs/>
                <w:i/>
                <w:lang w:val="kk-KZ"/>
              </w:rPr>
            </w:pPr>
            <w:r>
              <w:rPr>
                <w:bCs/>
                <w:lang w:val="kk-KZ"/>
              </w:rPr>
              <w:t>единица</w:t>
            </w:r>
          </w:p>
        </w:tc>
        <w:tc>
          <w:tcPr>
            <w:tcW w:w="1702" w:type="dxa"/>
            <w:shd w:val="clear" w:color="auto" w:fill="auto"/>
            <w:noWrap/>
            <w:tcMar>
              <w:top w:w="15" w:type="dxa"/>
              <w:left w:w="15" w:type="dxa"/>
              <w:bottom w:w="0" w:type="dxa"/>
              <w:right w:w="15" w:type="dxa"/>
            </w:tcMar>
            <w:vAlign w:val="center"/>
          </w:tcPr>
          <w:p w:rsidR="00DD01B4" w:rsidRPr="00D20539" w:rsidRDefault="0071319B" w:rsidP="0071319B">
            <w:pPr>
              <w:ind w:left="-426" w:firstLine="426"/>
              <w:jc w:val="center"/>
              <w:rPr>
                <w:i/>
                <w:sz w:val="26"/>
                <w:szCs w:val="26"/>
                <w:lang w:val="kk-KZ"/>
              </w:rPr>
            </w:pPr>
            <w:r>
              <w:rPr>
                <w:i/>
                <w:sz w:val="26"/>
                <w:szCs w:val="26"/>
                <w:lang w:val="kk-KZ"/>
              </w:rPr>
              <w:t>61</w:t>
            </w:r>
            <w:bookmarkStart w:id="0" w:name="_GoBack"/>
            <w:bookmarkEnd w:id="0"/>
          </w:p>
        </w:tc>
      </w:tr>
    </w:tbl>
    <w:p w:rsidR="00C41DFF" w:rsidRPr="00C41DFF" w:rsidRDefault="00C41DFF" w:rsidP="00C41DFF">
      <w:pPr>
        <w:ind w:left="-426" w:firstLine="426"/>
        <w:jc w:val="both"/>
        <w:rPr>
          <w:bCs/>
          <w:sz w:val="28"/>
          <w:szCs w:val="28"/>
          <w:lang w:val="kk-KZ"/>
        </w:rPr>
      </w:pPr>
      <w:r>
        <w:rPr>
          <w:sz w:val="28"/>
          <w:szCs w:val="28"/>
          <w:lang w:val="kk-KZ"/>
        </w:rPr>
        <w:br w:type="textWrapping" w:clear="all"/>
      </w:r>
      <w:r w:rsidRPr="00C41DFF">
        <w:rPr>
          <w:sz w:val="28"/>
          <w:szCs w:val="28"/>
          <w:lang w:val="kk-KZ"/>
        </w:rPr>
        <w:t xml:space="preserve"> </w:t>
      </w:r>
    </w:p>
    <w:sectPr w:rsidR="00C41DFF" w:rsidRPr="00C41DFF" w:rsidSect="002B3D2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A3A" w:rsidRDefault="00485A3A" w:rsidP="008D7428">
      <w:r>
        <w:separator/>
      </w:r>
    </w:p>
  </w:endnote>
  <w:endnote w:type="continuationSeparator" w:id="0">
    <w:p w:rsidR="00485A3A" w:rsidRDefault="00485A3A" w:rsidP="008D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CYR">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A3A" w:rsidRDefault="00485A3A" w:rsidP="008D7428">
      <w:r>
        <w:separator/>
      </w:r>
    </w:p>
  </w:footnote>
  <w:footnote w:type="continuationSeparator" w:id="0">
    <w:p w:rsidR="00485A3A" w:rsidRDefault="00485A3A" w:rsidP="008D742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4478"/>
    <w:multiLevelType w:val="hybridMultilevel"/>
    <w:tmpl w:val="AB520B1C"/>
    <w:lvl w:ilvl="0" w:tplc="4F40D0D2">
      <w:start w:val="1"/>
      <w:numFmt w:val="decimal"/>
      <w:lvlText w:val="%1."/>
      <w:lvlJc w:val="left"/>
      <w:pPr>
        <w:ind w:left="1069" w:hanging="360"/>
      </w:pPr>
      <w:rPr>
        <w:rFonts w:hint="default"/>
        <w:color w:val="00000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146BE5"/>
    <w:multiLevelType w:val="hybridMultilevel"/>
    <w:tmpl w:val="C7D4AEA4"/>
    <w:lvl w:ilvl="0" w:tplc="EECA49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28E2EFF"/>
    <w:multiLevelType w:val="hybridMultilevel"/>
    <w:tmpl w:val="6AE4161A"/>
    <w:lvl w:ilvl="0" w:tplc="3ED615C4">
      <w:start w:val="2013"/>
      <w:numFmt w:val="bullet"/>
      <w:lvlText w:val="-"/>
      <w:lvlJc w:val="left"/>
      <w:pPr>
        <w:ind w:left="548" w:hanging="360"/>
      </w:pPr>
      <w:rPr>
        <w:rFonts w:ascii="Times New Roman" w:eastAsiaTheme="minorEastAsia" w:hAnsi="Times New Roman" w:cs="Times New Roman" w:hint="default"/>
      </w:rPr>
    </w:lvl>
    <w:lvl w:ilvl="1" w:tplc="04190003" w:tentative="1">
      <w:start w:val="1"/>
      <w:numFmt w:val="bullet"/>
      <w:lvlText w:val="o"/>
      <w:lvlJc w:val="left"/>
      <w:pPr>
        <w:ind w:left="1268" w:hanging="360"/>
      </w:pPr>
      <w:rPr>
        <w:rFonts w:ascii="Courier New" w:hAnsi="Courier New" w:cs="Courier New" w:hint="default"/>
      </w:rPr>
    </w:lvl>
    <w:lvl w:ilvl="2" w:tplc="04190005" w:tentative="1">
      <w:start w:val="1"/>
      <w:numFmt w:val="bullet"/>
      <w:lvlText w:val=""/>
      <w:lvlJc w:val="left"/>
      <w:pPr>
        <w:ind w:left="1988" w:hanging="360"/>
      </w:pPr>
      <w:rPr>
        <w:rFonts w:ascii="Wingdings" w:hAnsi="Wingdings" w:hint="default"/>
      </w:rPr>
    </w:lvl>
    <w:lvl w:ilvl="3" w:tplc="04190001" w:tentative="1">
      <w:start w:val="1"/>
      <w:numFmt w:val="bullet"/>
      <w:lvlText w:val=""/>
      <w:lvlJc w:val="left"/>
      <w:pPr>
        <w:ind w:left="2708" w:hanging="360"/>
      </w:pPr>
      <w:rPr>
        <w:rFonts w:ascii="Symbol" w:hAnsi="Symbol" w:hint="default"/>
      </w:rPr>
    </w:lvl>
    <w:lvl w:ilvl="4" w:tplc="04190003" w:tentative="1">
      <w:start w:val="1"/>
      <w:numFmt w:val="bullet"/>
      <w:lvlText w:val="o"/>
      <w:lvlJc w:val="left"/>
      <w:pPr>
        <w:ind w:left="3428" w:hanging="360"/>
      </w:pPr>
      <w:rPr>
        <w:rFonts w:ascii="Courier New" w:hAnsi="Courier New" w:cs="Courier New" w:hint="default"/>
      </w:rPr>
    </w:lvl>
    <w:lvl w:ilvl="5" w:tplc="04190005" w:tentative="1">
      <w:start w:val="1"/>
      <w:numFmt w:val="bullet"/>
      <w:lvlText w:val=""/>
      <w:lvlJc w:val="left"/>
      <w:pPr>
        <w:ind w:left="4148" w:hanging="360"/>
      </w:pPr>
      <w:rPr>
        <w:rFonts w:ascii="Wingdings" w:hAnsi="Wingdings" w:hint="default"/>
      </w:rPr>
    </w:lvl>
    <w:lvl w:ilvl="6" w:tplc="04190001" w:tentative="1">
      <w:start w:val="1"/>
      <w:numFmt w:val="bullet"/>
      <w:lvlText w:val=""/>
      <w:lvlJc w:val="left"/>
      <w:pPr>
        <w:ind w:left="4868" w:hanging="360"/>
      </w:pPr>
      <w:rPr>
        <w:rFonts w:ascii="Symbol" w:hAnsi="Symbol" w:hint="default"/>
      </w:rPr>
    </w:lvl>
    <w:lvl w:ilvl="7" w:tplc="04190003" w:tentative="1">
      <w:start w:val="1"/>
      <w:numFmt w:val="bullet"/>
      <w:lvlText w:val="o"/>
      <w:lvlJc w:val="left"/>
      <w:pPr>
        <w:ind w:left="5588" w:hanging="360"/>
      </w:pPr>
      <w:rPr>
        <w:rFonts w:ascii="Courier New" w:hAnsi="Courier New" w:cs="Courier New" w:hint="default"/>
      </w:rPr>
    </w:lvl>
    <w:lvl w:ilvl="8" w:tplc="04190005" w:tentative="1">
      <w:start w:val="1"/>
      <w:numFmt w:val="bullet"/>
      <w:lvlText w:val=""/>
      <w:lvlJc w:val="left"/>
      <w:pPr>
        <w:ind w:left="6308" w:hanging="360"/>
      </w:pPr>
      <w:rPr>
        <w:rFonts w:ascii="Wingdings" w:hAnsi="Wingdings" w:hint="default"/>
      </w:rPr>
    </w:lvl>
  </w:abstractNum>
  <w:abstractNum w:abstractNumId="3" w15:restartNumberingAfterBreak="0">
    <w:nsid w:val="04597265"/>
    <w:multiLevelType w:val="hybridMultilevel"/>
    <w:tmpl w:val="D6F86730"/>
    <w:lvl w:ilvl="0" w:tplc="CFB26E88">
      <w:start w:val="340"/>
      <w:numFmt w:val="bullet"/>
      <w:lvlText w:val="-"/>
      <w:lvlJc w:val="left"/>
      <w:pPr>
        <w:ind w:left="252" w:hanging="360"/>
      </w:pPr>
      <w:rPr>
        <w:rFonts w:ascii="Arial CYR" w:eastAsia="Times New Roman" w:hAnsi="Arial CYR" w:cs="Arial CYR" w:hint="default"/>
      </w:rPr>
    </w:lvl>
    <w:lvl w:ilvl="1" w:tplc="04190003" w:tentative="1">
      <w:start w:val="1"/>
      <w:numFmt w:val="bullet"/>
      <w:lvlText w:val="o"/>
      <w:lvlJc w:val="left"/>
      <w:pPr>
        <w:ind w:left="972" w:hanging="360"/>
      </w:pPr>
      <w:rPr>
        <w:rFonts w:ascii="Courier New" w:hAnsi="Courier New" w:cs="Courier New" w:hint="default"/>
      </w:rPr>
    </w:lvl>
    <w:lvl w:ilvl="2" w:tplc="04190005" w:tentative="1">
      <w:start w:val="1"/>
      <w:numFmt w:val="bullet"/>
      <w:lvlText w:val=""/>
      <w:lvlJc w:val="left"/>
      <w:pPr>
        <w:ind w:left="1692" w:hanging="360"/>
      </w:pPr>
      <w:rPr>
        <w:rFonts w:ascii="Wingdings" w:hAnsi="Wingdings" w:hint="default"/>
      </w:rPr>
    </w:lvl>
    <w:lvl w:ilvl="3" w:tplc="04190001" w:tentative="1">
      <w:start w:val="1"/>
      <w:numFmt w:val="bullet"/>
      <w:lvlText w:val=""/>
      <w:lvlJc w:val="left"/>
      <w:pPr>
        <w:ind w:left="2412" w:hanging="360"/>
      </w:pPr>
      <w:rPr>
        <w:rFonts w:ascii="Symbol" w:hAnsi="Symbol" w:hint="default"/>
      </w:rPr>
    </w:lvl>
    <w:lvl w:ilvl="4" w:tplc="04190003" w:tentative="1">
      <w:start w:val="1"/>
      <w:numFmt w:val="bullet"/>
      <w:lvlText w:val="o"/>
      <w:lvlJc w:val="left"/>
      <w:pPr>
        <w:ind w:left="3132" w:hanging="360"/>
      </w:pPr>
      <w:rPr>
        <w:rFonts w:ascii="Courier New" w:hAnsi="Courier New" w:cs="Courier New" w:hint="default"/>
      </w:rPr>
    </w:lvl>
    <w:lvl w:ilvl="5" w:tplc="04190005" w:tentative="1">
      <w:start w:val="1"/>
      <w:numFmt w:val="bullet"/>
      <w:lvlText w:val=""/>
      <w:lvlJc w:val="left"/>
      <w:pPr>
        <w:ind w:left="3852" w:hanging="360"/>
      </w:pPr>
      <w:rPr>
        <w:rFonts w:ascii="Wingdings" w:hAnsi="Wingdings" w:hint="default"/>
      </w:rPr>
    </w:lvl>
    <w:lvl w:ilvl="6" w:tplc="04190001" w:tentative="1">
      <w:start w:val="1"/>
      <w:numFmt w:val="bullet"/>
      <w:lvlText w:val=""/>
      <w:lvlJc w:val="left"/>
      <w:pPr>
        <w:ind w:left="4572" w:hanging="360"/>
      </w:pPr>
      <w:rPr>
        <w:rFonts w:ascii="Symbol" w:hAnsi="Symbol" w:hint="default"/>
      </w:rPr>
    </w:lvl>
    <w:lvl w:ilvl="7" w:tplc="04190003" w:tentative="1">
      <w:start w:val="1"/>
      <w:numFmt w:val="bullet"/>
      <w:lvlText w:val="o"/>
      <w:lvlJc w:val="left"/>
      <w:pPr>
        <w:ind w:left="5292" w:hanging="360"/>
      </w:pPr>
      <w:rPr>
        <w:rFonts w:ascii="Courier New" w:hAnsi="Courier New" w:cs="Courier New" w:hint="default"/>
      </w:rPr>
    </w:lvl>
    <w:lvl w:ilvl="8" w:tplc="04190005" w:tentative="1">
      <w:start w:val="1"/>
      <w:numFmt w:val="bullet"/>
      <w:lvlText w:val=""/>
      <w:lvlJc w:val="left"/>
      <w:pPr>
        <w:ind w:left="6012" w:hanging="360"/>
      </w:pPr>
      <w:rPr>
        <w:rFonts w:ascii="Wingdings" w:hAnsi="Wingdings" w:hint="default"/>
      </w:rPr>
    </w:lvl>
  </w:abstractNum>
  <w:abstractNum w:abstractNumId="4" w15:restartNumberingAfterBreak="0">
    <w:nsid w:val="05083489"/>
    <w:multiLevelType w:val="hybridMultilevel"/>
    <w:tmpl w:val="053C4390"/>
    <w:lvl w:ilvl="0" w:tplc="DDBAC764">
      <w:start w:val="1"/>
      <w:numFmt w:val="upperRoman"/>
      <w:lvlText w:val="%1."/>
      <w:lvlJc w:val="left"/>
      <w:pPr>
        <w:ind w:left="1162" w:hanging="720"/>
      </w:pPr>
      <w:rPr>
        <w:rFonts w:hint="default"/>
      </w:rPr>
    </w:lvl>
    <w:lvl w:ilvl="1" w:tplc="04190019" w:tentative="1">
      <w:start w:val="1"/>
      <w:numFmt w:val="lowerLetter"/>
      <w:lvlText w:val="%2."/>
      <w:lvlJc w:val="left"/>
      <w:pPr>
        <w:ind w:left="1522" w:hanging="360"/>
      </w:pPr>
    </w:lvl>
    <w:lvl w:ilvl="2" w:tplc="0419001B" w:tentative="1">
      <w:start w:val="1"/>
      <w:numFmt w:val="lowerRoman"/>
      <w:lvlText w:val="%3."/>
      <w:lvlJc w:val="right"/>
      <w:pPr>
        <w:ind w:left="2242" w:hanging="180"/>
      </w:pPr>
    </w:lvl>
    <w:lvl w:ilvl="3" w:tplc="0419000F" w:tentative="1">
      <w:start w:val="1"/>
      <w:numFmt w:val="decimal"/>
      <w:lvlText w:val="%4."/>
      <w:lvlJc w:val="left"/>
      <w:pPr>
        <w:ind w:left="2962" w:hanging="360"/>
      </w:pPr>
    </w:lvl>
    <w:lvl w:ilvl="4" w:tplc="04190019" w:tentative="1">
      <w:start w:val="1"/>
      <w:numFmt w:val="lowerLetter"/>
      <w:lvlText w:val="%5."/>
      <w:lvlJc w:val="left"/>
      <w:pPr>
        <w:ind w:left="3682" w:hanging="360"/>
      </w:pPr>
    </w:lvl>
    <w:lvl w:ilvl="5" w:tplc="0419001B" w:tentative="1">
      <w:start w:val="1"/>
      <w:numFmt w:val="lowerRoman"/>
      <w:lvlText w:val="%6."/>
      <w:lvlJc w:val="right"/>
      <w:pPr>
        <w:ind w:left="4402" w:hanging="180"/>
      </w:pPr>
    </w:lvl>
    <w:lvl w:ilvl="6" w:tplc="0419000F" w:tentative="1">
      <w:start w:val="1"/>
      <w:numFmt w:val="decimal"/>
      <w:lvlText w:val="%7."/>
      <w:lvlJc w:val="left"/>
      <w:pPr>
        <w:ind w:left="5122" w:hanging="360"/>
      </w:pPr>
    </w:lvl>
    <w:lvl w:ilvl="7" w:tplc="04190019" w:tentative="1">
      <w:start w:val="1"/>
      <w:numFmt w:val="lowerLetter"/>
      <w:lvlText w:val="%8."/>
      <w:lvlJc w:val="left"/>
      <w:pPr>
        <w:ind w:left="5842" w:hanging="360"/>
      </w:pPr>
    </w:lvl>
    <w:lvl w:ilvl="8" w:tplc="0419001B" w:tentative="1">
      <w:start w:val="1"/>
      <w:numFmt w:val="lowerRoman"/>
      <w:lvlText w:val="%9."/>
      <w:lvlJc w:val="right"/>
      <w:pPr>
        <w:ind w:left="6562" w:hanging="180"/>
      </w:pPr>
    </w:lvl>
  </w:abstractNum>
  <w:abstractNum w:abstractNumId="5" w15:restartNumberingAfterBreak="0">
    <w:nsid w:val="08CD4333"/>
    <w:multiLevelType w:val="hybridMultilevel"/>
    <w:tmpl w:val="8B60750C"/>
    <w:lvl w:ilvl="0" w:tplc="58040E86">
      <w:start w:val="2"/>
      <w:numFmt w:val="bullet"/>
      <w:lvlText w:val="-"/>
      <w:lvlJc w:val="left"/>
      <w:pPr>
        <w:tabs>
          <w:tab w:val="num" w:pos="1654"/>
        </w:tabs>
        <w:ind w:left="1654" w:hanging="945"/>
      </w:pPr>
      <w:rPr>
        <w:rFonts w:ascii="Times New Roman" w:eastAsia="Calibri"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09D85750"/>
    <w:multiLevelType w:val="hybridMultilevel"/>
    <w:tmpl w:val="3830165C"/>
    <w:lvl w:ilvl="0" w:tplc="677EE2E0">
      <w:numFmt w:val="bullet"/>
      <w:lvlText w:val="-"/>
      <w:lvlJc w:val="left"/>
      <w:pPr>
        <w:ind w:left="979" w:hanging="360"/>
      </w:pPr>
      <w:rPr>
        <w:rFonts w:ascii="Times New Roman" w:eastAsia="Times New Roman" w:hAnsi="Times New Roman" w:cs="Times New Roman" w:hint="default"/>
      </w:rPr>
    </w:lvl>
    <w:lvl w:ilvl="1" w:tplc="04190003" w:tentative="1">
      <w:start w:val="1"/>
      <w:numFmt w:val="bullet"/>
      <w:lvlText w:val="o"/>
      <w:lvlJc w:val="left"/>
      <w:pPr>
        <w:ind w:left="1699" w:hanging="360"/>
      </w:pPr>
      <w:rPr>
        <w:rFonts w:ascii="Courier New" w:hAnsi="Courier New" w:cs="Courier New" w:hint="default"/>
      </w:rPr>
    </w:lvl>
    <w:lvl w:ilvl="2" w:tplc="04190005" w:tentative="1">
      <w:start w:val="1"/>
      <w:numFmt w:val="bullet"/>
      <w:lvlText w:val=""/>
      <w:lvlJc w:val="left"/>
      <w:pPr>
        <w:ind w:left="2419" w:hanging="360"/>
      </w:pPr>
      <w:rPr>
        <w:rFonts w:ascii="Wingdings" w:hAnsi="Wingdings" w:hint="default"/>
      </w:rPr>
    </w:lvl>
    <w:lvl w:ilvl="3" w:tplc="04190001" w:tentative="1">
      <w:start w:val="1"/>
      <w:numFmt w:val="bullet"/>
      <w:lvlText w:val=""/>
      <w:lvlJc w:val="left"/>
      <w:pPr>
        <w:ind w:left="3139" w:hanging="360"/>
      </w:pPr>
      <w:rPr>
        <w:rFonts w:ascii="Symbol" w:hAnsi="Symbol" w:hint="default"/>
      </w:rPr>
    </w:lvl>
    <w:lvl w:ilvl="4" w:tplc="04190003" w:tentative="1">
      <w:start w:val="1"/>
      <w:numFmt w:val="bullet"/>
      <w:lvlText w:val="o"/>
      <w:lvlJc w:val="left"/>
      <w:pPr>
        <w:ind w:left="3859" w:hanging="360"/>
      </w:pPr>
      <w:rPr>
        <w:rFonts w:ascii="Courier New" w:hAnsi="Courier New" w:cs="Courier New" w:hint="default"/>
      </w:rPr>
    </w:lvl>
    <w:lvl w:ilvl="5" w:tplc="04190005" w:tentative="1">
      <w:start w:val="1"/>
      <w:numFmt w:val="bullet"/>
      <w:lvlText w:val=""/>
      <w:lvlJc w:val="left"/>
      <w:pPr>
        <w:ind w:left="4579" w:hanging="360"/>
      </w:pPr>
      <w:rPr>
        <w:rFonts w:ascii="Wingdings" w:hAnsi="Wingdings" w:hint="default"/>
      </w:rPr>
    </w:lvl>
    <w:lvl w:ilvl="6" w:tplc="04190001" w:tentative="1">
      <w:start w:val="1"/>
      <w:numFmt w:val="bullet"/>
      <w:lvlText w:val=""/>
      <w:lvlJc w:val="left"/>
      <w:pPr>
        <w:ind w:left="5299" w:hanging="360"/>
      </w:pPr>
      <w:rPr>
        <w:rFonts w:ascii="Symbol" w:hAnsi="Symbol" w:hint="default"/>
      </w:rPr>
    </w:lvl>
    <w:lvl w:ilvl="7" w:tplc="04190003" w:tentative="1">
      <w:start w:val="1"/>
      <w:numFmt w:val="bullet"/>
      <w:lvlText w:val="o"/>
      <w:lvlJc w:val="left"/>
      <w:pPr>
        <w:ind w:left="6019" w:hanging="360"/>
      </w:pPr>
      <w:rPr>
        <w:rFonts w:ascii="Courier New" w:hAnsi="Courier New" w:cs="Courier New" w:hint="default"/>
      </w:rPr>
    </w:lvl>
    <w:lvl w:ilvl="8" w:tplc="04190005" w:tentative="1">
      <w:start w:val="1"/>
      <w:numFmt w:val="bullet"/>
      <w:lvlText w:val=""/>
      <w:lvlJc w:val="left"/>
      <w:pPr>
        <w:ind w:left="6739" w:hanging="360"/>
      </w:pPr>
      <w:rPr>
        <w:rFonts w:ascii="Wingdings" w:hAnsi="Wingdings" w:hint="default"/>
      </w:rPr>
    </w:lvl>
  </w:abstractNum>
  <w:abstractNum w:abstractNumId="7" w15:restartNumberingAfterBreak="0">
    <w:nsid w:val="0D40063D"/>
    <w:multiLevelType w:val="hybridMultilevel"/>
    <w:tmpl w:val="DC4E26E8"/>
    <w:lvl w:ilvl="0" w:tplc="8236E2C2">
      <w:start w:val="201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227493"/>
    <w:multiLevelType w:val="hybridMultilevel"/>
    <w:tmpl w:val="C20CBE18"/>
    <w:lvl w:ilvl="0" w:tplc="8194A476">
      <w:start w:val="2020"/>
      <w:numFmt w:val="bullet"/>
      <w:lvlText w:val="-"/>
      <w:lvlJc w:val="left"/>
      <w:pPr>
        <w:ind w:left="720" w:hanging="360"/>
      </w:pPr>
      <w:rPr>
        <w:rFonts w:ascii="Times New Roman" w:eastAsia="Times New Roman" w:hAnsi="Times New Roman"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7A16DA"/>
    <w:multiLevelType w:val="multilevel"/>
    <w:tmpl w:val="96EA2D9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5824"/>
        </w:tabs>
        <w:ind w:left="5824"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0" w15:restartNumberingAfterBreak="0">
    <w:nsid w:val="14386B1F"/>
    <w:multiLevelType w:val="hybridMultilevel"/>
    <w:tmpl w:val="730E719E"/>
    <w:lvl w:ilvl="0" w:tplc="D1A680BE">
      <w:start w:val="1"/>
      <w:numFmt w:val="bullet"/>
      <w:lvlText w:val="-"/>
      <w:lvlJc w:val="left"/>
      <w:pPr>
        <w:ind w:left="252" w:hanging="360"/>
      </w:pPr>
      <w:rPr>
        <w:rFonts w:ascii="Times New Roman" w:eastAsia="Times New Roman" w:hAnsi="Times New Roman" w:cs="Times New Roman" w:hint="default"/>
      </w:rPr>
    </w:lvl>
    <w:lvl w:ilvl="1" w:tplc="04190003" w:tentative="1">
      <w:start w:val="1"/>
      <w:numFmt w:val="bullet"/>
      <w:lvlText w:val="o"/>
      <w:lvlJc w:val="left"/>
      <w:pPr>
        <w:ind w:left="972" w:hanging="360"/>
      </w:pPr>
      <w:rPr>
        <w:rFonts w:ascii="Courier New" w:hAnsi="Courier New" w:cs="Courier New" w:hint="default"/>
      </w:rPr>
    </w:lvl>
    <w:lvl w:ilvl="2" w:tplc="04190005" w:tentative="1">
      <w:start w:val="1"/>
      <w:numFmt w:val="bullet"/>
      <w:lvlText w:val=""/>
      <w:lvlJc w:val="left"/>
      <w:pPr>
        <w:ind w:left="1692" w:hanging="360"/>
      </w:pPr>
      <w:rPr>
        <w:rFonts w:ascii="Wingdings" w:hAnsi="Wingdings" w:hint="default"/>
      </w:rPr>
    </w:lvl>
    <w:lvl w:ilvl="3" w:tplc="04190001" w:tentative="1">
      <w:start w:val="1"/>
      <w:numFmt w:val="bullet"/>
      <w:lvlText w:val=""/>
      <w:lvlJc w:val="left"/>
      <w:pPr>
        <w:ind w:left="2412" w:hanging="360"/>
      </w:pPr>
      <w:rPr>
        <w:rFonts w:ascii="Symbol" w:hAnsi="Symbol" w:hint="default"/>
      </w:rPr>
    </w:lvl>
    <w:lvl w:ilvl="4" w:tplc="04190003" w:tentative="1">
      <w:start w:val="1"/>
      <w:numFmt w:val="bullet"/>
      <w:lvlText w:val="o"/>
      <w:lvlJc w:val="left"/>
      <w:pPr>
        <w:ind w:left="3132" w:hanging="360"/>
      </w:pPr>
      <w:rPr>
        <w:rFonts w:ascii="Courier New" w:hAnsi="Courier New" w:cs="Courier New" w:hint="default"/>
      </w:rPr>
    </w:lvl>
    <w:lvl w:ilvl="5" w:tplc="04190005" w:tentative="1">
      <w:start w:val="1"/>
      <w:numFmt w:val="bullet"/>
      <w:lvlText w:val=""/>
      <w:lvlJc w:val="left"/>
      <w:pPr>
        <w:ind w:left="3852" w:hanging="360"/>
      </w:pPr>
      <w:rPr>
        <w:rFonts w:ascii="Wingdings" w:hAnsi="Wingdings" w:hint="default"/>
      </w:rPr>
    </w:lvl>
    <w:lvl w:ilvl="6" w:tplc="04190001" w:tentative="1">
      <w:start w:val="1"/>
      <w:numFmt w:val="bullet"/>
      <w:lvlText w:val=""/>
      <w:lvlJc w:val="left"/>
      <w:pPr>
        <w:ind w:left="4572" w:hanging="360"/>
      </w:pPr>
      <w:rPr>
        <w:rFonts w:ascii="Symbol" w:hAnsi="Symbol" w:hint="default"/>
      </w:rPr>
    </w:lvl>
    <w:lvl w:ilvl="7" w:tplc="04190003" w:tentative="1">
      <w:start w:val="1"/>
      <w:numFmt w:val="bullet"/>
      <w:lvlText w:val="o"/>
      <w:lvlJc w:val="left"/>
      <w:pPr>
        <w:ind w:left="5292" w:hanging="360"/>
      </w:pPr>
      <w:rPr>
        <w:rFonts w:ascii="Courier New" w:hAnsi="Courier New" w:cs="Courier New" w:hint="default"/>
      </w:rPr>
    </w:lvl>
    <w:lvl w:ilvl="8" w:tplc="04190005" w:tentative="1">
      <w:start w:val="1"/>
      <w:numFmt w:val="bullet"/>
      <w:lvlText w:val=""/>
      <w:lvlJc w:val="left"/>
      <w:pPr>
        <w:ind w:left="6012" w:hanging="360"/>
      </w:pPr>
      <w:rPr>
        <w:rFonts w:ascii="Wingdings" w:hAnsi="Wingdings" w:hint="default"/>
      </w:rPr>
    </w:lvl>
  </w:abstractNum>
  <w:abstractNum w:abstractNumId="11" w15:restartNumberingAfterBreak="0">
    <w:nsid w:val="151F6A94"/>
    <w:multiLevelType w:val="hybridMultilevel"/>
    <w:tmpl w:val="117E67B0"/>
    <w:lvl w:ilvl="0" w:tplc="1B388600">
      <w:start w:val="9"/>
      <w:numFmt w:val="bullet"/>
      <w:lvlText w:val="-"/>
      <w:lvlJc w:val="left"/>
      <w:pPr>
        <w:ind w:left="252" w:hanging="360"/>
      </w:pPr>
      <w:rPr>
        <w:rFonts w:ascii="Times New Roman" w:eastAsia="Times New Roman" w:hAnsi="Times New Roman" w:cs="Times New Roman" w:hint="default"/>
      </w:rPr>
    </w:lvl>
    <w:lvl w:ilvl="1" w:tplc="04190003" w:tentative="1">
      <w:start w:val="1"/>
      <w:numFmt w:val="bullet"/>
      <w:lvlText w:val="o"/>
      <w:lvlJc w:val="left"/>
      <w:pPr>
        <w:ind w:left="972" w:hanging="360"/>
      </w:pPr>
      <w:rPr>
        <w:rFonts w:ascii="Courier New" w:hAnsi="Courier New" w:cs="Courier New" w:hint="default"/>
      </w:rPr>
    </w:lvl>
    <w:lvl w:ilvl="2" w:tplc="04190005" w:tentative="1">
      <w:start w:val="1"/>
      <w:numFmt w:val="bullet"/>
      <w:lvlText w:val=""/>
      <w:lvlJc w:val="left"/>
      <w:pPr>
        <w:ind w:left="1692" w:hanging="360"/>
      </w:pPr>
      <w:rPr>
        <w:rFonts w:ascii="Wingdings" w:hAnsi="Wingdings" w:hint="default"/>
      </w:rPr>
    </w:lvl>
    <w:lvl w:ilvl="3" w:tplc="04190001" w:tentative="1">
      <w:start w:val="1"/>
      <w:numFmt w:val="bullet"/>
      <w:lvlText w:val=""/>
      <w:lvlJc w:val="left"/>
      <w:pPr>
        <w:ind w:left="2412" w:hanging="360"/>
      </w:pPr>
      <w:rPr>
        <w:rFonts w:ascii="Symbol" w:hAnsi="Symbol" w:hint="default"/>
      </w:rPr>
    </w:lvl>
    <w:lvl w:ilvl="4" w:tplc="04190003" w:tentative="1">
      <w:start w:val="1"/>
      <w:numFmt w:val="bullet"/>
      <w:lvlText w:val="o"/>
      <w:lvlJc w:val="left"/>
      <w:pPr>
        <w:ind w:left="3132" w:hanging="360"/>
      </w:pPr>
      <w:rPr>
        <w:rFonts w:ascii="Courier New" w:hAnsi="Courier New" w:cs="Courier New" w:hint="default"/>
      </w:rPr>
    </w:lvl>
    <w:lvl w:ilvl="5" w:tplc="04190005" w:tentative="1">
      <w:start w:val="1"/>
      <w:numFmt w:val="bullet"/>
      <w:lvlText w:val=""/>
      <w:lvlJc w:val="left"/>
      <w:pPr>
        <w:ind w:left="3852" w:hanging="360"/>
      </w:pPr>
      <w:rPr>
        <w:rFonts w:ascii="Wingdings" w:hAnsi="Wingdings" w:hint="default"/>
      </w:rPr>
    </w:lvl>
    <w:lvl w:ilvl="6" w:tplc="04190001" w:tentative="1">
      <w:start w:val="1"/>
      <w:numFmt w:val="bullet"/>
      <w:lvlText w:val=""/>
      <w:lvlJc w:val="left"/>
      <w:pPr>
        <w:ind w:left="4572" w:hanging="360"/>
      </w:pPr>
      <w:rPr>
        <w:rFonts w:ascii="Symbol" w:hAnsi="Symbol" w:hint="default"/>
      </w:rPr>
    </w:lvl>
    <w:lvl w:ilvl="7" w:tplc="04190003" w:tentative="1">
      <w:start w:val="1"/>
      <w:numFmt w:val="bullet"/>
      <w:lvlText w:val="o"/>
      <w:lvlJc w:val="left"/>
      <w:pPr>
        <w:ind w:left="5292" w:hanging="360"/>
      </w:pPr>
      <w:rPr>
        <w:rFonts w:ascii="Courier New" w:hAnsi="Courier New" w:cs="Courier New" w:hint="default"/>
      </w:rPr>
    </w:lvl>
    <w:lvl w:ilvl="8" w:tplc="04190005" w:tentative="1">
      <w:start w:val="1"/>
      <w:numFmt w:val="bullet"/>
      <w:lvlText w:val=""/>
      <w:lvlJc w:val="left"/>
      <w:pPr>
        <w:ind w:left="6012" w:hanging="360"/>
      </w:pPr>
      <w:rPr>
        <w:rFonts w:ascii="Wingdings" w:hAnsi="Wingdings" w:hint="default"/>
      </w:rPr>
    </w:lvl>
  </w:abstractNum>
  <w:abstractNum w:abstractNumId="12" w15:restartNumberingAfterBreak="0">
    <w:nsid w:val="154E792F"/>
    <w:multiLevelType w:val="hybridMultilevel"/>
    <w:tmpl w:val="F8DCB7C2"/>
    <w:lvl w:ilvl="0" w:tplc="D20E1230">
      <w:start w:val="2013"/>
      <w:numFmt w:val="bullet"/>
      <w:lvlText w:val="-"/>
      <w:lvlJc w:val="left"/>
      <w:pPr>
        <w:ind w:left="548" w:hanging="360"/>
      </w:pPr>
      <w:rPr>
        <w:rFonts w:ascii="Times New Roman" w:eastAsiaTheme="minorEastAsia" w:hAnsi="Times New Roman" w:cs="Times New Roman" w:hint="default"/>
      </w:rPr>
    </w:lvl>
    <w:lvl w:ilvl="1" w:tplc="04190003" w:tentative="1">
      <w:start w:val="1"/>
      <w:numFmt w:val="bullet"/>
      <w:lvlText w:val="o"/>
      <w:lvlJc w:val="left"/>
      <w:pPr>
        <w:ind w:left="1268" w:hanging="360"/>
      </w:pPr>
      <w:rPr>
        <w:rFonts w:ascii="Courier New" w:hAnsi="Courier New" w:cs="Courier New" w:hint="default"/>
      </w:rPr>
    </w:lvl>
    <w:lvl w:ilvl="2" w:tplc="04190005" w:tentative="1">
      <w:start w:val="1"/>
      <w:numFmt w:val="bullet"/>
      <w:lvlText w:val=""/>
      <w:lvlJc w:val="left"/>
      <w:pPr>
        <w:ind w:left="1988" w:hanging="360"/>
      </w:pPr>
      <w:rPr>
        <w:rFonts w:ascii="Wingdings" w:hAnsi="Wingdings" w:hint="default"/>
      </w:rPr>
    </w:lvl>
    <w:lvl w:ilvl="3" w:tplc="04190001" w:tentative="1">
      <w:start w:val="1"/>
      <w:numFmt w:val="bullet"/>
      <w:lvlText w:val=""/>
      <w:lvlJc w:val="left"/>
      <w:pPr>
        <w:ind w:left="2708" w:hanging="360"/>
      </w:pPr>
      <w:rPr>
        <w:rFonts w:ascii="Symbol" w:hAnsi="Symbol" w:hint="default"/>
      </w:rPr>
    </w:lvl>
    <w:lvl w:ilvl="4" w:tplc="04190003" w:tentative="1">
      <w:start w:val="1"/>
      <w:numFmt w:val="bullet"/>
      <w:lvlText w:val="o"/>
      <w:lvlJc w:val="left"/>
      <w:pPr>
        <w:ind w:left="3428" w:hanging="360"/>
      </w:pPr>
      <w:rPr>
        <w:rFonts w:ascii="Courier New" w:hAnsi="Courier New" w:cs="Courier New" w:hint="default"/>
      </w:rPr>
    </w:lvl>
    <w:lvl w:ilvl="5" w:tplc="04190005" w:tentative="1">
      <w:start w:val="1"/>
      <w:numFmt w:val="bullet"/>
      <w:lvlText w:val=""/>
      <w:lvlJc w:val="left"/>
      <w:pPr>
        <w:ind w:left="4148" w:hanging="360"/>
      </w:pPr>
      <w:rPr>
        <w:rFonts w:ascii="Wingdings" w:hAnsi="Wingdings" w:hint="default"/>
      </w:rPr>
    </w:lvl>
    <w:lvl w:ilvl="6" w:tplc="04190001" w:tentative="1">
      <w:start w:val="1"/>
      <w:numFmt w:val="bullet"/>
      <w:lvlText w:val=""/>
      <w:lvlJc w:val="left"/>
      <w:pPr>
        <w:ind w:left="4868" w:hanging="360"/>
      </w:pPr>
      <w:rPr>
        <w:rFonts w:ascii="Symbol" w:hAnsi="Symbol" w:hint="default"/>
      </w:rPr>
    </w:lvl>
    <w:lvl w:ilvl="7" w:tplc="04190003" w:tentative="1">
      <w:start w:val="1"/>
      <w:numFmt w:val="bullet"/>
      <w:lvlText w:val="o"/>
      <w:lvlJc w:val="left"/>
      <w:pPr>
        <w:ind w:left="5588" w:hanging="360"/>
      </w:pPr>
      <w:rPr>
        <w:rFonts w:ascii="Courier New" w:hAnsi="Courier New" w:cs="Courier New" w:hint="default"/>
      </w:rPr>
    </w:lvl>
    <w:lvl w:ilvl="8" w:tplc="04190005" w:tentative="1">
      <w:start w:val="1"/>
      <w:numFmt w:val="bullet"/>
      <w:lvlText w:val=""/>
      <w:lvlJc w:val="left"/>
      <w:pPr>
        <w:ind w:left="6308" w:hanging="360"/>
      </w:pPr>
      <w:rPr>
        <w:rFonts w:ascii="Wingdings" w:hAnsi="Wingdings" w:hint="default"/>
      </w:rPr>
    </w:lvl>
  </w:abstractNum>
  <w:abstractNum w:abstractNumId="13" w15:restartNumberingAfterBreak="0">
    <w:nsid w:val="18826F0E"/>
    <w:multiLevelType w:val="hybridMultilevel"/>
    <w:tmpl w:val="8716E8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EA563DD"/>
    <w:multiLevelType w:val="hybridMultilevel"/>
    <w:tmpl w:val="ABC641C0"/>
    <w:lvl w:ilvl="0" w:tplc="C0AC21A2">
      <w:start w:val="14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F0E00FE"/>
    <w:multiLevelType w:val="hybridMultilevel"/>
    <w:tmpl w:val="DD94FDCA"/>
    <w:lvl w:ilvl="0" w:tplc="11901C94">
      <w:start w:val="6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15:restartNumberingAfterBreak="0">
    <w:nsid w:val="267B008C"/>
    <w:multiLevelType w:val="hybridMultilevel"/>
    <w:tmpl w:val="E9F4F12E"/>
    <w:lvl w:ilvl="0" w:tplc="B58A024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BCA229B"/>
    <w:multiLevelType w:val="hybridMultilevel"/>
    <w:tmpl w:val="160641D6"/>
    <w:lvl w:ilvl="0" w:tplc="B48297DA">
      <w:numFmt w:val="bullet"/>
      <w:lvlText w:val="-"/>
      <w:lvlJc w:val="left"/>
      <w:pPr>
        <w:ind w:left="511" w:hanging="360"/>
      </w:pPr>
      <w:rPr>
        <w:rFonts w:ascii="Times New Roman" w:eastAsiaTheme="minorEastAsia" w:hAnsi="Times New Roman" w:cs="Times New Roman" w:hint="default"/>
      </w:rPr>
    </w:lvl>
    <w:lvl w:ilvl="1" w:tplc="04190003" w:tentative="1">
      <w:start w:val="1"/>
      <w:numFmt w:val="bullet"/>
      <w:lvlText w:val="o"/>
      <w:lvlJc w:val="left"/>
      <w:pPr>
        <w:ind w:left="1231" w:hanging="360"/>
      </w:pPr>
      <w:rPr>
        <w:rFonts w:ascii="Courier New" w:hAnsi="Courier New" w:cs="Courier New" w:hint="default"/>
      </w:rPr>
    </w:lvl>
    <w:lvl w:ilvl="2" w:tplc="04190005" w:tentative="1">
      <w:start w:val="1"/>
      <w:numFmt w:val="bullet"/>
      <w:lvlText w:val=""/>
      <w:lvlJc w:val="left"/>
      <w:pPr>
        <w:ind w:left="1951" w:hanging="360"/>
      </w:pPr>
      <w:rPr>
        <w:rFonts w:ascii="Wingdings" w:hAnsi="Wingdings" w:hint="default"/>
      </w:rPr>
    </w:lvl>
    <w:lvl w:ilvl="3" w:tplc="04190001" w:tentative="1">
      <w:start w:val="1"/>
      <w:numFmt w:val="bullet"/>
      <w:lvlText w:val=""/>
      <w:lvlJc w:val="left"/>
      <w:pPr>
        <w:ind w:left="2671" w:hanging="360"/>
      </w:pPr>
      <w:rPr>
        <w:rFonts w:ascii="Symbol" w:hAnsi="Symbol" w:hint="default"/>
      </w:rPr>
    </w:lvl>
    <w:lvl w:ilvl="4" w:tplc="04190003" w:tentative="1">
      <w:start w:val="1"/>
      <w:numFmt w:val="bullet"/>
      <w:lvlText w:val="o"/>
      <w:lvlJc w:val="left"/>
      <w:pPr>
        <w:ind w:left="3391" w:hanging="360"/>
      </w:pPr>
      <w:rPr>
        <w:rFonts w:ascii="Courier New" w:hAnsi="Courier New" w:cs="Courier New" w:hint="default"/>
      </w:rPr>
    </w:lvl>
    <w:lvl w:ilvl="5" w:tplc="04190005" w:tentative="1">
      <w:start w:val="1"/>
      <w:numFmt w:val="bullet"/>
      <w:lvlText w:val=""/>
      <w:lvlJc w:val="left"/>
      <w:pPr>
        <w:ind w:left="4111" w:hanging="360"/>
      </w:pPr>
      <w:rPr>
        <w:rFonts w:ascii="Wingdings" w:hAnsi="Wingdings" w:hint="default"/>
      </w:rPr>
    </w:lvl>
    <w:lvl w:ilvl="6" w:tplc="04190001" w:tentative="1">
      <w:start w:val="1"/>
      <w:numFmt w:val="bullet"/>
      <w:lvlText w:val=""/>
      <w:lvlJc w:val="left"/>
      <w:pPr>
        <w:ind w:left="4831" w:hanging="360"/>
      </w:pPr>
      <w:rPr>
        <w:rFonts w:ascii="Symbol" w:hAnsi="Symbol" w:hint="default"/>
      </w:rPr>
    </w:lvl>
    <w:lvl w:ilvl="7" w:tplc="04190003" w:tentative="1">
      <w:start w:val="1"/>
      <w:numFmt w:val="bullet"/>
      <w:lvlText w:val="o"/>
      <w:lvlJc w:val="left"/>
      <w:pPr>
        <w:ind w:left="5551" w:hanging="360"/>
      </w:pPr>
      <w:rPr>
        <w:rFonts w:ascii="Courier New" w:hAnsi="Courier New" w:cs="Courier New" w:hint="default"/>
      </w:rPr>
    </w:lvl>
    <w:lvl w:ilvl="8" w:tplc="04190005" w:tentative="1">
      <w:start w:val="1"/>
      <w:numFmt w:val="bullet"/>
      <w:lvlText w:val=""/>
      <w:lvlJc w:val="left"/>
      <w:pPr>
        <w:ind w:left="6271" w:hanging="360"/>
      </w:pPr>
      <w:rPr>
        <w:rFonts w:ascii="Wingdings" w:hAnsi="Wingdings" w:hint="default"/>
      </w:rPr>
    </w:lvl>
  </w:abstractNum>
  <w:abstractNum w:abstractNumId="18" w15:restartNumberingAfterBreak="0">
    <w:nsid w:val="2DBA6D9E"/>
    <w:multiLevelType w:val="hybridMultilevel"/>
    <w:tmpl w:val="8C0AF280"/>
    <w:lvl w:ilvl="0" w:tplc="4AC280C6">
      <w:start w:val="2015"/>
      <w:numFmt w:val="bullet"/>
      <w:lvlText w:val="-"/>
      <w:lvlJc w:val="left"/>
      <w:pPr>
        <w:ind w:left="915" w:hanging="360"/>
      </w:pPr>
      <w:rPr>
        <w:rFonts w:ascii="Times New Roman" w:eastAsiaTheme="minorEastAsia" w:hAnsi="Times New Roman" w:cs="Times New Roman" w:hint="default"/>
      </w:rPr>
    </w:lvl>
    <w:lvl w:ilvl="1" w:tplc="04190003" w:tentative="1">
      <w:start w:val="1"/>
      <w:numFmt w:val="bullet"/>
      <w:lvlText w:val="o"/>
      <w:lvlJc w:val="left"/>
      <w:pPr>
        <w:ind w:left="1635" w:hanging="360"/>
      </w:pPr>
      <w:rPr>
        <w:rFonts w:ascii="Courier New" w:hAnsi="Courier New" w:cs="Courier New" w:hint="default"/>
      </w:rPr>
    </w:lvl>
    <w:lvl w:ilvl="2" w:tplc="04190005" w:tentative="1">
      <w:start w:val="1"/>
      <w:numFmt w:val="bullet"/>
      <w:lvlText w:val=""/>
      <w:lvlJc w:val="left"/>
      <w:pPr>
        <w:ind w:left="2355" w:hanging="360"/>
      </w:pPr>
      <w:rPr>
        <w:rFonts w:ascii="Wingdings" w:hAnsi="Wingdings" w:hint="default"/>
      </w:rPr>
    </w:lvl>
    <w:lvl w:ilvl="3" w:tplc="04190001" w:tentative="1">
      <w:start w:val="1"/>
      <w:numFmt w:val="bullet"/>
      <w:lvlText w:val=""/>
      <w:lvlJc w:val="left"/>
      <w:pPr>
        <w:ind w:left="3075" w:hanging="360"/>
      </w:pPr>
      <w:rPr>
        <w:rFonts w:ascii="Symbol" w:hAnsi="Symbol" w:hint="default"/>
      </w:rPr>
    </w:lvl>
    <w:lvl w:ilvl="4" w:tplc="04190003" w:tentative="1">
      <w:start w:val="1"/>
      <w:numFmt w:val="bullet"/>
      <w:lvlText w:val="o"/>
      <w:lvlJc w:val="left"/>
      <w:pPr>
        <w:ind w:left="3795" w:hanging="360"/>
      </w:pPr>
      <w:rPr>
        <w:rFonts w:ascii="Courier New" w:hAnsi="Courier New" w:cs="Courier New" w:hint="default"/>
      </w:rPr>
    </w:lvl>
    <w:lvl w:ilvl="5" w:tplc="04190005" w:tentative="1">
      <w:start w:val="1"/>
      <w:numFmt w:val="bullet"/>
      <w:lvlText w:val=""/>
      <w:lvlJc w:val="left"/>
      <w:pPr>
        <w:ind w:left="4515" w:hanging="360"/>
      </w:pPr>
      <w:rPr>
        <w:rFonts w:ascii="Wingdings" w:hAnsi="Wingdings" w:hint="default"/>
      </w:rPr>
    </w:lvl>
    <w:lvl w:ilvl="6" w:tplc="04190001" w:tentative="1">
      <w:start w:val="1"/>
      <w:numFmt w:val="bullet"/>
      <w:lvlText w:val=""/>
      <w:lvlJc w:val="left"/>
      <w:pPr>
        <w:ind w:left="5235" w:hanging="360"/>
      </w:pPr>
      <w:rPr>
        <w:rFonts w:ascii="Symbol" w:hAnsi="Symbol" w:hint="default"/>
      </w:rPr>
    </w:lvl>
    <w:lvl w:ilvl="7" w:tplc="04190003" w:tentative="1">
      <w:start w:val="1"/>
      <w:numFmt w:val="bullet"/>
      <w:lvlText w:val="o"/>
      <w:lvlJc w:val="left"/>
      <w:pPr>
        <w:ind w:left="5955" w:hanging="360"/>
      </w:pPr>
      <w:rPr>
        <w:rFonts w:ascii="Courier New" w:hAnsi="Courier New" w:cs="Courier New" w:hint="default"/>
      </w:rPr>
    </w:lvl>
    <w:lvl w:ilvl="8" w:tplc="04190005" w:tentative="1">
      <w:start w:val="1"/>
      <w:numFmt w:val="bullet"/>
      <w:lvlText w:val=""/>
      <w:lvlJc w:val="left"/>
      <w:pPr>
        <w:ind w:left="6675" w:hanging="360"/>
      </w:pPr>
      <w:rPr>
        <w:rFonts w:ascii="Wingdings" w:hAnsi="Wingdings" w:hint="default"/>
      </w:rPr>
    </w:lvl>
  </w:abstractNum>
  <w:abstractNum w:abstractNumId="19" w15:restartNumberingAfterBreak="0">
    <w:nsid w:val="37AD2D3B"/>
    <w:multiLevelType w:val="hybridMultilevel"/>
    <w:tmpl w:val="C134A3C8"/>
    <w:lvl w:ilvl="0" w:tplc="EC8C5546">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0" w15:restartNumberingAfterBreak="0">
    <w:nsid w:val="386B1EDC"/>
    <w:multiLevelType w:val="hybridMultilevel"/>
    <w:tmpl w:val="878C9A94"/>
    <w:lvl w:ilvl="0" w:tplc="F06ACAEE">
      <w:start w:val="36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15:restartNumberingAfterBreak="0">
    <w:nsid w:val="3AE472D9"/>
    <w:multiLevelType w:val="multilevel"/>
    <w:tmpl w:val="FAAAE62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lang w:val="kk-KZ"/>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4890B67"/>
    <w:multiLevelType w:val="hybridMultilevel"/>
    <w:tmpl w:val="BCEC4BA2"/>
    <w:lvl w:ilvl="0" w:tplc="F8F8085A">
      <w:start w:val="2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3" w15:restartNumberingAfterBreak="0">
    <w:nsid w:val="49840E9E"/>
    <w:multiLevelType w:val="hybridMultilevel"/>
    <w:tmpl w:val="AA10B964"/>
    <w:lvl w:ilvl="0" w:tplc="4C46B0F8">
      <w:numFmt w:val="bullet"/>
      <w:lvlText w:val="-"/>
      <w:lvlJc w:val="left"/>
      <w:pPr>
        <w:ind w:left="384" w:hanging="360"/>
      </w:pPr>
      <w:rPr>
        <w:rFonts w:ascii="Calibri" w:eastAsiaTheme="minorEastAsia" w:hAnsi="Calibri" w:cstheme="minorBidi" w:hint="default"/>
      </w:rPr>
    </w:lvl>
    <w:lvl w:ilvl="1" w:tplc="04190003" w:tentative="1">
      <w:start w:val="1"/>
      <w:numFmt w:val="bullet"/>
      <w:lvlText w:val="o"/>
      <w:lvlJc w:val="left"/>
      <w:pPr>
        <w:ind w:left="1104" w:hanging="360"/>
      </w:pPr>
      <w:rPr>
        <w:rFonts w:ascii="Courier New" w:hAnsi="Courier New" w:cs="Courier New" w:hint="default"/>
      </w:rPr>
    </w:lvl>
    <w:lvl w:ilvl="2" w:tplc="04190005" w:tentative="1">
      <w:start w:val="1"/>
      <w:numFmt w:val="bullet"/>
      <w:lvlText w:val=""/>
      <w:lvlJc w:val="left"/>
      <w:pPr>
        <w:ind w:left="1824" w:hanging="360"/>
      </w:pPr>
      <w:rPr>
        <w:rFonts w:ascii="Wingdings" w:hAnsi="Wingdings" w:hint="default"/>
      </w:rPr>
    </w:lvl>
    <w:lvl w:ilvl="3" w:tplc="04190001" w:tentative="1">
      <w:start w:val="1"/>
      <w:numFmt w:val="bullet"/>
      <w:lvlText w:val=""/>
      <w:lvlJc w:val="left"/>
      <w:pPr>
        <w:ind w:left="2544" w:hanging="360"/>
      </w:pPr>
      <w:rPr>
        <w:rFonts w:ascii="Symbol" w:hAnsi="Symbol" w:hint="default"/>
      </w:rPr>
    </w:lvl>
    <w:lvl w:ilvl="4" w:tplc="04190003" w:tentative="1">
      <w:start w:val="1"/>
      <w:numFmt w:val="bullet"/>
      <w:lvlText w:val="o"/>
      <w:lvlJc w:val="left"/>
      <w:pPr>
        <w:ind w:left="3264" w:hanging="360"/>
      </w:pPr>
      <w:rPr>
        <w:rFonts w:ascii="Courier New" w:hAnsi="Courier New" w:cs="Courier New" w:hint="default"/>
      </w:rPr>
    </w:lvl>
    <w:lvl w:ilvl="5" w:tplc="04190005" w:tentative="1">
      <w:start w:val="1"/>
      <w:numFmt w:val="bullet"/>
      <w:lvlText w:val=""/>
      <w:lvlJc w:val="left"/>
      <w:pPr>
        <w:ind w:left="3984" w:hanging="360"/>
      </w:pPr>
      <w:rPr>
        <w:rFonts w:ascii="Wingdings" w:hAnsi="Wingdings" w:hint="default"/>
      </w:rPr>
    </w:lvl>
    <w:lvl w:ilvl="6" w:tplc="04190001" w:tentative="1">
      <w:start w:val="1"/>
      <w:numFmt w:val="bullet"/>
      <w:lvlText w:val=""/>
      <w:lvlJc w:val="left"/>
      <w:pPr>
        <w:ind w:left="4704" w:hanging="360"/>
      </w:pPr>
      <w:rPr>
        <w:rFonts w:ascii="Symbol" w:hAnsi="Symbol" w:hint="default"/>
      </w:rPr>
    </w:lvl>
    <w:lvl w:ilvl="7" w:tplc="04190003" w:tentative="1">
      <w:start w:val="1"/>
      <w:numFmt w:val="bullet"/>
      <w:lvlText w:val="o"/>
      <w:lvlJc w:val="left"/>
      <w:pPr>
        <w:ind w:left="5424" w:hanging="360"/>
      </w:pPr>
      <w:rPr>
        <w:rFonts w:ascii="Courier New" w:hAnsi="Courier New" w:cs="Courier New" w:hint="default"/>
      </w:rPr>
    </w:lvl>
    <w:lvl w:ilvl="8" w:tplc="04190005" w:tentative="1">
      <w:start w:val="1"/>
      <w:numFmt w:val="bullet"/>
      <w:lvlText w:val=""/>
      <w:lvlJc w:val="left"/>
      <w:pPr>
        <w:ind w:left="6144" w:hanging="360"/>
      </w:pPr>
      <w:rPr>
        <w:rFonts w:ascii="Wingdings" w:hAnsi="Wingdings" w:hint="default"/>
      </w:rPr>
    </w:lvl>
  </w:abstractNum>
  <w:abstractNum w:abstractNumId="24" w15:restartNumberingAfterBreak="0">
    <w:nsid w:val="4B0410AE"/>
    <w:multiLevelType w:val="hybridMultilevel"/>
    <w:tmpl w:val="D080584A"/>
    <w:lvl w:ilvl="0" w:tplc="2BD85262">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5" w15:restartNumberingAfterBreak="0">
    <w:nsid w:val="4C1469F6"/>
    <w:multiLevelType w:val="hybridMultilevel"/>
    <w:tmpl w:val="2C261316"/>
    <w:lvl w:ilvl="0" w:tplc="9196AD98">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26" w15:restartNumberingAfterBreak="0">
    <w:nsid w:val="4FDA1EE3"/>
    <w:multiLevelType w:val="hybridMultilevel"/>
    <w:tmpl w:val="FEDE1370"/>
    <w:lvl w:ilvl="0" w:tplc="E64EE9C0">
      <w:start w:val="271"/>
      <w:numFmt w:val="bullet"/>
      <w:lvlText w:val="-"/>
      <w:lvlJc w:val="left"/>
      <w:pPr>
        <w:ind w:left="739" w:hanging="360"/>
      </w:pPr>
      <w:rPr>
        <w:rFonts w:ascii="Times New Roman" w:eastAsia="Times New Roman" w:hAnsi="Times New Roman" w:cs="Times New Roman" w:hint="default"/>
      </w:rPr>
    </w:lvl>
    <w:lvl w:ilvl="1" w:tplc="04190003" w:tentative="1">
      <w:start w:val="1"/>
      <w:numFmt w:val="bullet"/>
      <w:lvlText w:val="o"/>
      <w:lvlJc w:val="left"/>
      <w:pPr>
        <w:ind w:left="1459" w:hanging="360"/>
      </w:pPr>
      <w:rPr>
        <w:rFonts w:ascii="Courier New" w:hAnsi="Courier New" w:cs="Courier New" w:hint="default"/>
      </w:rPr>
    </w:lvl>
    <w:lvl w:ilvl="2" w:tplc="04190005" w:tentative="1">
      <w:start w:val="1"/>
      <w:numFmt w:val="bullet"/>
      <w:lvlText w:val=""/>
      <w:lvlJc w:val="left"/>
      <w:pPr>
        <w:ind w:left="2179" w:hanging="360"/>
      </w:pPr>
      <w:rPr>
        <w:rFonts w:ascii="Wingdings" w:hAnsi="Wingdings" w:hint="default"/>
      </w:rPr>
    </w:lvl>
    <w:lvl w:ilvl="3" w:tplc="04190001" w:tentative="1">
      <w:start w:val="1"/>
      <w:numFmt w:val="bullet"/>
      <w:lvlText w:val=""/>
      <w:lvlJc w:val="left"/>
      <w:pPr>
        <w:ind w:left="2899" w:hanging="360"/>
      </w:pPr>
      <w:rPr>
        <w:rFonts w:ascii="Symbol" w:hAnsi="Symbol" w:hint="default"/>
      </w:rPr>
    </w:lvl>
    <w:lvl w:ilvl="4" w:tplc="04190003" w:tentative="1">
      <w:start w:val="1"/>
      <w:numFmt w:val="bullet"/>
      <w:lvlText w:val="o"/>
      <w:lvlJc w:val="left"/>
      <w:pPr>
        <w:ind w:left="3619" w:hanging="360"/>
      </w:pPr>
      <w:rPr>
        <w:rFonts w:ascii="Courier New" w:hAnsi="Courier New" w:cs="Courier New" w:hint="default"/>
      </w:rPr>
    </w:lvl>
    <w:lvl w:ilvl="5" w:tplc="04190005" w:tentative="1">
      <w:start w:val="1"/>
      <w:numFmt w:val="bullet"/>
      <w:lvlText w:val=""/>
      <w:lvlJc w:val="left"/>
      <w:pPr>
        <w:ind w:left="4339" w:hanging="360"/>
      </w:pPr>
      <w:rPr>
        <w:rFonts w:ascii="Wingdings" w:hAnsi="Wingdings" w:hint="default"/>
      </w:rPr>
    </w:lvl>
    <w:lvl w:ilvl="6" w:tplc="04190001" w:tentative="1">
      <w:start w:val="1"/>
      <w:numFmt w:val="bullet"/>
      <w:lvlText w:val=""/>
      <w:lvlJc w:val="left"/>
      <w:pPr>
        <w:ind w:left="5059" w:hanging="360"/>
      </w:pPr>
      <w:rPr>
        <w:rFonts w:ascii="Symbol" w:hAnsi="Symbol" w:hint="default"/>
      </w:rPr>
    </w:lvl>
    <w:lvl w:ilvl="7" w:tplc="04190003" w:tentative="1">
      <w:start w:val="1"/>
      <w:numFmt w:val="bullet"/>
      <w:lvlText w:val="o"/>
      <w:lvlJc w:val="left"/>
      <w:pPr>
        <w:ind w:left="5779" w:hanging="360"/>
      </w:pPr>
      <w:rPr>
        <w:rFonts w:ascii="Courier New" w:hAnsi="Courier New" w:cs="Courier New" w:hint="default"/>
      </w:rPr>
    </w:lvl>
    <w:lvl w:ilvl="8" w:tplc="04190005" w:tentative="1">
      <w:start w:val="1"/>
      <w:numFmt w:val="bullet"/>
      <w:lvlText w:val=""/>
      <w:lvlJc w:val="left"/>
      <w:pPr>
        <w:ind w:left="6499" w:hanging="360"/>
      </w:pPr>
      <w:rPr>
        <w:rFonts w:ascii="Wingdings" w:hAnsi="Wingdings" w:hint="default"/>
      </w:rPr>
    </w:lvl>
  </w:abstractNum>
  <w:abstractNum w:abstractNumId="27" w15:restartNumberingAfterBreak="0">
    <w:nsid w:val="4FDF6205"/>
    <w:multiLevelType w:val="hybridMultilevel"/>
    <w:tmpl w:val="6ADCE9E6"/>
    <w:lvl w:ilvl="0" w:tplc="35767F6A">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11736BF"/>
    <w:multiLevelType w:val="hybridMultilevel"/>
    <w:tmpl w:val="A964FD9A"/>
    <w:lvl w:ilvl="0" w:tplc="BF607E1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45B73BA"/>
    <w:multiLevelType w:val="hybridMultilevel"/>
    <w:tmpl w:val="C5E8EF86"/>
    <w:lvl w:ilvl="0" w:tplc="C4965622">
      <w:start w:val="39"/>
      <w:numFmt w:val="bullet"/>
      <w:lvlText w:val="-"/>
      <w:lvlJc w:val="left"/>
      <w:pPr>
        <w:ind w:left="612" w:hanging="360"/>
      </w:pPr>
      <w:rPr>
        <w:rFonts w:ascii="Calibri" w:eastAsiaTheme="minorEastAsia" w:hAnsi="Calibri" w:cstheme="minorBidi" w:hint="default"/>
      </w:rPr>
    </w:lvl>
    <w:lvl w:ilvl="1" w:tplc="04190003" w:tentative="1">
      <w:start w:val="1"/>
      <w:numFmt w:val="bullet"/>
      <w:lvlText w:val="o"/>
      <w:lvlJc w:val="left"/>
      <w:pPr>
        <w:ind w:left="1332" w:hanging="360"/>
      </w:pPr>
      <w:rPr>
        <w:rFonts w:ascii="Courier New" w:hAnsi="Courier New" w:cs="Courier New" w:hint="default"/>
      </w:rPr>
    </w:lvl>
    <w:lvl w:ilvl="2" w:tplc="04190005" w:tentative="1">
      <w:start w:val="1"/>
      <w:numFmt w:val="bullet"/>
      <w:lvlText w:val=""/>
      <w:lvlJc w:val="left"/>
      <w:pPr>
        <w:ind w:left="2052" w:hanging="360"/>
      </w:pPr>
      <w:rPr>
        <w:rFonts w:ascii="Wingdings" w:hAnsi="Wingdings" w:hint="default"/>
      </w:rPr>
    </w:lvl>
    <w:lvl w:ilvl="3" w:tplc="04190001" w:tentative="1">
      <w:start w:val="1"/>
      <w:numFmt w:val="bullet"/>
      <w:lvlText w:val=""/>
      <w:lvlJc w:val="left"/>
      <w:pPr>
        <w:ind w:left="2772" w:hanging="360"/>
      </w:pPr>
      <w:rPr>
        <w:rFonts w:ascii="Symbol" w:hAnsi="Symbol" w:hint="default"/>
      </w:rPr>
    </w:lvl>
    <w:lvl w:ilvl="4" w:tplc="04190003" w:tentative="1">
      <w:start w:val="1"/>
      <w:numFmt w:val="bullet"/>
      <w:lvlText w:val="o"/>
      <w:lvlJc w:val="left"/>
      <w:pPr>
        <w:ind w:left="3492" w:hanging="360"/>
      </w:pPr>
      <w:rPr>
        <w:rFonts w:ascii="Courier New" w:hAnsi="Courier New" w:cs="Courier New" w:hint="default"/>
      </w:rPr>
    </w:lvl>
    <w:lvl w:ilvl="5" w:tplc="04190005" w:tentative="1">
      <w:start w:val="1"/>
      <w:numFmt w:val="bullet"/>
      <w:lvlText w:val=""/>
      <w:lvlJc w:val="left"/>
      <w:pPr>
        <w:ind w:left="4212" w:hanging="360"/>
      </w:pPr>
      <w:rPr>
        <w:rFonts w:ascii="Wingdings" w:hAnsi="Wingdings" w:hint="default"/>
      </w:rPr>
    </w:lvl>
    <w:lvl w:ilvl="6" w:tplc="04190001" w:tentative="1">
      <w:start w:val="1"/>
      <w:numFmt w:val="bullet"/>
      <w:lvlText w:val=""/>
      <w:lvlJc w:val="left"/>
      <w:pPr>
        <w:ind w:left="4932" w:hanging="360"/>
      </w:pPr>
      <w:rPr>
        <w:rFonts w:ascii="Symbol" w:hAnsi="Symbol" w:hint="default"/>
      </w:rPr>
    </w:lvl>
    <w:lvl w:ilvl="7" w:tplc="04190003" w:tentative="1">
      <w:start w:val="1"/>
      <w:numFmt w:val="bullet"/>
      <w:lvlText w:val="o"/>
      <w:lvlJc w:val="left"/>
      <w:pPr>
        <w:ind w:left="5652" w:hanging="360"/>
      </w:pPr>
      <w:rPr>
        <w:rFonts w:ascii="Courier New" w:hAnsi="Courier New" w:cs="Courier New" w:hint="default"/>
      </w:rPr>
    </w:lvl>
    <w:lvl w:ilvl="8" w:tplc="04190005" w:tentative="1">
      <w:start w:val="1"/>
      <w:numFmt w:val="bullet"/>
      <w:lvlText w:val=""/>
      <w:lvlJc w:val="left"/>
      <w:pPr>
        <w:ind w:left="6372" w:hanging="360"/>
      </w:pPr>
      <w:rPr>
        <w:rFonts w:ascii="Wingdings" w:hAnsi="Wingdings" w:hint="default"/>
      </w:rPr>
    </w:lvl>
  </w:abstractNum>
  <w:abstractNum w:abstractNumId="30" w15:restartNumberingAfterBreak="0">
    <w:nsid w:val="56EA170F"/>
    <w:multiLevelType w:val="hybridMultilevel"/>
    <w:tmpl w:val="41782384"/>
    <w:lvl w:ilvl="0" w:tplc="A3FC6E1A">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1" w15:restartNumberingAfterBreak="0">
    <w:nsid w:val="61EA0F41"/>
    <w:multiLevelType w:val="hybridMultilevel"/>
    <w:tmpl w:val="69DEDD90"/>
    <w:lvl w:ilvl="0" w:tplc="A072E2D4">
      <w:start w:val="2019"/>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2" w15:restartNumberingAfterBreak="0">
    <w:nsid w:val="63520CD7"/>
    <w:multiLevelType w:val="hybridMultilevel"/>
    <w:tmpl w:val="D080584A"/>
    <w:lvl w:ilvl="0" w:tplc="2BD85262">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3" w15:restartNumberingAfterBreak="0">
    <w:nsid w:val="690E7C81"/>
    <w:multiLevelType w:val="hybridMultilevel"/>
    <w:tmpl w:val="E528D808"/>
    <w:lvl w:ilvl="0" w:tplc="8CD65A40">
      <w:start w:val="52"/>
      <w:numFmt w:val="bullet"/>
      <w:lvlText w:val="-"/>
      <w:lvlJc w:val="left"/>
      <w:pPr>
        <w:ind w:left="252" w:hanging="360"/>
      </w:pPr>
      <w:rPr>
        <w:rFonts w:ascii="Arial CYR" w:eastAsia="Times New Roman" w:hAnsi="Arial CYR" w:cs="Arial CYR" w:hint="default"/>
      </w:rPr>
    </w:lvl>
    <w:lvl w:ilvl="1" w:tplc="04190003" w:tentative="1">
      <w:start w:val="1"/>
      <w:numFmt w:val="bullet"/>
      <w:lvlText w:val="o"/>
      <w:lvlJc w:val="left"/>
      <w:pPr>
        <w:ind w:left="972" w:hanging="360"/>
      </w:pPr>
      <w:rPr>
        <w:rFonts w:ascii="Courier New" w:hAnsi="Courier New" w:cs="Courier New" w:hint="default"/>
      </w:rPr>
    </w:lvl>
    <w:lvl w:ilvl="2" w:tplc="04190005" w:tentative="1">
      <w:start w:val="1"/>
      <w:numFmt w:val="bullet"/>
      <w:lvlText w:val=""/>
      <w:lvlJc w:val="left"/>
      <w:pPr>
        <w:ind w:left="1692" w:hanging="360"/>
      </w:pPr>
      <w:rPr>
        <w:rFonts w:ascii="Wingdings" w:hAnsi="Wingdings" w:hint="default"/>
      </w:rPr>
    </w:lvl>
    <w:lvl w:ilvl="3" w:tplc="04190001" w:tentative="1">
      <w:start w:val="1"/>
      <w:numFmt w:val="bullet"/>
      <w:lvlText w:val=""/>
      <w:lvlJc w:val="left"/>
      <w:pPr>
        <w:ind w:left="2412" w:hanging="360"/>
      </w:pPr>
      <w:rPr>
        <w:rFonts w:ascii="Symbol" w:hAnsi="Symbol" w:hint="default"/>
      </w:rPr>
    </w:lvl>
    <w:lvl w:ilvl="4" w:tplc="04190003" w:tentative="1">
      <w:start w:val="1"/>
      <w:numFmt w:val="bullet"/>
      <w:lvlText w:val="o"/>
      <w:lvlJc w:val="left"/>
      <w:pPr>
        <w:ind w:left="3132" w:hanging="360"/>
      </w:pPr>
      <w:rPr>
        <w:rFonts w:ascii="Courier New" w:hAnsi="Courier New" w:cs="Courier New" w:hint="default"/>
      </w:rPr>
    </w:lvl>
    <w:lvl w:ilvl="5" w:tplc="04190005" w:tentative="1">
      <w:start w:val="1"/>
      <w:numFmt w:val="bullet"/>
      <w:lvlText w:val=""/>
      <w:lvlJc w:val="left"/>
      <w:pPr>
        <w:ind w:left="3852" w:hanging="360"/>
      </w:pPr>
      <w:rPr>
        <w:rFonts w:ascii="Wingdings" w:hAnsi="Wingdings" w:hint="default"/>
      </w:rPr>
    </w:lvl>
    <w:lvl w:ilvl="6" w:tplc="04190001" w:tentative="1">
      <w:start w:val="1"/>
      <w:numFmt w:val="bullet"/>
      <w:lvlText w:val=""/>
      <w:lvlJc w:val="left"/>
      <w:pPr>
        <w:ind w:left="4572" w:hanging="360"/>
      </w:pPr>
      <w:rPr>
        <w:rFonts w:ascii="Symbol" w:hAnsi="Symbol" w:hint="default"/>
      </w:rPr>
    </w:lvl>
    <w:lvl w:ilvl="7" w:tplc="04190003" w:tentative="1">
      <w:start w:val="1"/>
      <w:numFmt w:val="bullet"/>
      <w:lvlText w:val="o"/>
      <w:lvlJc w:val="left"/>
      <w:pPr>
        <w:ind w:left="5292" w:hanging="360"/>
      </w:pPr>
      <w:rPr>
        <w:rFonts w:ascii="Courier New" w:hAnsi="Courier New" w:cs="Courier New" w:hint="default"/>
      </w:rPr>
    </w:lvl>
    <w:lvl w:ilvl="8" w:tplc="04190005" w:tentative="1">
      <w:start w:val="1"/>
      <w:numFmt w:val="bullet"/>
      <w:lvlText w:val=""/>
      <w:lvlJc w:val="left"/>
      <w:pPr>
        <w:ind w:left="6012" w:hanging="360"/>
      </w:pPr>
      <w:rPr>
        <w:rFonts w:ascii="Wingdings" w:hAnsi="Wingdings" w:hint="default"/>
      </w:rPr>
    </w:lvl>
  </w:abstractNum>
  <w:abstractNum w:abstractNumId="34" w15:restartNumberingAfterBreak="0">
    <w:nsid w:val="6C153F40"/>
    <w:multiLevelType w:val="hybridMultilevel"/>
    <w:tmpl w:val="A79C95EA"/>
    <w:lvl w:ilvl="0" w:tplc="9B4AD2A6">
      <w:start w:val="39"/>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6D117BFE"/>
    <w:multiLevelType w:val="hybridMultilevel"/>
    <w:tmpl w:val="17FC7EF4"/>
    <w:lvl w:ilvl="0" w:tplc="8BD84E38">
      <w:start w:val="1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0CE6883"/>
    <w:multiLevelType w:val="hybridMultilevel"/>
    <w:tmpl w:val="0D0CDA74"/>
    <w:lvl w:ilvl="0" w:tplc="5734BC1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4B46E3A"/>
    <w:multiLevelType w:val="hybridMultilevel"/>
    <w:tmpl w:val="7F0EE038"/>
    <w:lvl w:ilvl="0" w:tplc="5BDEAE04">
      <w:start w:val="2014"/>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15:restartNumberingAfterBreak="0">
    <w:nsid w:val="74E95B78"/>
    <w:multiLevelType w:val="hybridMultilevel"/>
    <w:tmpl w:val="37B46BA6"/>
    <w:lvl w:ilvl="0" w:tplc="E50C7A88">
      <w:start w:val="39"/>
      <w:numFmt w:val="bullet"/>
      <w:lvlText w:val="-"/>
      <w:lvlJc w:val="left"/>
      <w:pPr>
        <w:ind w:left="252" w:hanging="360"/>
      </w:pPr>
      <w:rPr>
        <w:rFonts w:ascii="Times New Roman" w:eastAsia="Times New Roman" w:hAnsi="Times New Roman" w:cs="Times New Roman" w:hint="default"/>
      </w:rPr>
    </w:lvl>
    <w:lvl w:ilvl="1" w:tplc="04190003" w:tentative="1">
      <w:start w:val="1"/>
      <w:numFmt w:val="bullet"/>
      <w:lvlText w:val="o"/>
      <w:lvlJc w:val="left"/>
      <w:pPr>
        <w:ind w:left="972" w:hanging="360"/>
      </w:pPr>
      <w:rPr>
        <w:rFonts w:ascii="Courier New" w:hAnsi="Courier New" w:cs="Courier New" w:hint="default"/>
      </w:rPr>
    </w:lvl>
    <w:lvl w:ilvl="2" w:tplc="04190005" w:tentative="1">
      <w:start w:val="1"/>
      <w:numFmt w:val="bullet"/>
      <w:lvlText w:val=""/>
      <w:lvlJc w:val="left"/>
      <w:pPr>
        <w:ind w:left="1692" w:hanging="360"/>
      </w:pPr>
      <w:rPr>
        <w:rFonts w:ascii="Wingdings" w:hAnsi="Wingdings" w:hint="default"/>
      </w:rPr>
    </w:lvl>
    <w:lvl w:ilvl="3" w:tplc="04190001" w:tentative="1">
      <w:start w:val="1"/>
      <w:numFmt w:val="bullet"/>
      <w:lvlText w:val=""/>
      <w:lvlJc w:val="left"/>
      <w:pPr>
        <w:ind w:left="2412" w:hanging="360"/>
      </w:pPr>
      <w:rPr>
        <w:rFonts w:ascii="Symbol" w:hAnsi="Symbol" w:hint="default"/>
      </w:rPr>
    </w:lvl>
    <w:lvl w:ilvl="4" w:tplc="04190003" w:tentative="1">
      <w:start w:val="1"/>
      <w:numFmt w:val="bullet"/>
      <w:lvlText w:val="o"/>
      <w:lvlJc w:val="left"/>
      <w:pPr>
        <w:ind w:left="3132" w:hanging="360"/>
      </w:pPr>
      <w:rPr>
        <w:rFonts w:ascii="Courier New" w:hAnsi="Courier New" w:cs="Courier New" w:hint="default"/>
      </w:rPr>
    </w:lvl>
    <w:lvl w:ilvl="5" w:tplc="04190005" w:tentative="1">
      <w:start w:val="1"/>
      <w:numFmt w:val="bullet"/>
      <w:lvlText w:val=""/>
      <w:lvlJc w:val="left"/>
      <w:pPr>
        <w:ind w:left="3852" w:hanging="360"/>
      </w:pPr>
      <w:rPr>
        <w:rFonts w:ascii="Wingdings" w:hAnsi="Wingdings" w:hint="default"/>
      </w:rPr>
    </w:lvl>
    <w:lvl w:ilvl="6" w:tplc="04190001" w:tentative="1">
      <w:start w:val="1"/>
      <w:numFmt w:val="bullet"/>
      <w:lvlText w:val=""/>
      <w:lvlJc w:val="left"/>
      <w:pPr>
        <w:ind w:left="4572" w:hanging="360"/>
      </w:pPr>
      <w:rPr>
        <w:rFonts w:ascii="Symbol" w:hAnsi="Symbol" w:hint="default"/>
      </w:rPr>
    </w:lvl>
    <w:lvl w:ilvl="7" w:tplc="04190003" w:tentative="1">
      <w:start w:val="1"/>
      <w:numFmt w:val="bullet"/>
      <w:lvlText w:val="o"/>
      <w:lvlJc w:val="left"/>
      <w:pPr>
        <w:ind w:left="5292" w:hanging="360"/>
      </w:pPr>
      <w:rPr>
        <w:rFonts w:ascii="Courier New" w:hAnsi="Courier New" w:cs="Courier New" w:hint="default"/>
      </w:rPr>
    </w:lvl>
    <w:lvl w:ilvl="8" w:tplc="04190005" w:tentative="1">
      <w:start w:val="1"/>
      <w:numFmt w:val="bullet"/>
      <w:lvlText w:val=""/>
      <w:lvlJc w:val="left"/>
      <w:pPr>
        <w:ind w:left="6012" w:hanging="360"/>
      </w:pPr>
      <w:rPr>
        <w:rFonts w:ascii="Wingdings" w:hAnsi="Wingdings" w:hint="default"/>
      </w:rPr>
    </w:lvl>
  </w:abstractNum>
  <w:abstractNum w:abstractNumId="39" w15:restartNumberingAfterBreak="0">
    <w:nsid w:val="771C32A9"/>
    <w:multiLevelType w:val="hybridMultilevel"/>
    <w:tmpl w:val="FAB6D74A"/>
    <w:lvl w:ilvl="0" w:tplc="B5A869A2">
      <w:start w:val="3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311B7A"/>
    <w:multiLevelType w:val="hybridMultilevel"/>
    <w:tmpl w:val="F8FC69EC"/>
    <w:lvl w:ilvl="0" w:tplc="86D40B90">
      <w:start w:val="1"/>
      <w:numFmt w:val="decimal"/>
      <w:lvlText w:val="%1)"/>
      <w:lvlJc w:val="left"/>
      <w:pPr>
        <w:ind w:left="1114" w:hanging="405"/>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9521890"/>
    <w:multiLevelType w:val="hybridMultilevel"/>
    <w:tmpl w:val="F7A888DC"/>
    <w:lvl w:ilvl="0" w:tplc="180038D6">
      <w:start w:val="70"/>
      <w:numFmt w:val="bullet"/>
      <w:lvlText w:val="-"/>
      <w:lvlJc w:val="left"/>
      <w:pPr>
        <w:ind w:left="1353" w:hanging="360"/>
      </w:pPr>
      <w:rPr>
        <w:rFonts w:ascii="Times New Roman" w:eastAsia="Calibri" w:hAnsi="Times New Roman" w:cs="Times New Roman" w:hint="default"/>
      </w:rPr>
    </w:lvl>
    <w:lvl w:ilvl="1" w:tplc="04190003">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42" w15:restartNumberingAfterBreak="0">
    <w:nsid w:val="7B1705CF"/>
    <w:multiLevelType w:val="hybridMultilevel"/>
    <w:tmpl w:val="B81ED8E4"/>
    <w:lvl w:ilvl="0" w:tplc="602AC72E">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FD01C56"/>
    <w:multiLevelType w:val="hybridMultilevel"/>
    <w:tmpl w:val="8CAE87DE"/>
    <w:lvl w:ilvl="0" w:tplc="5D2CF542">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8"/>
  </w:num>
  <w:num w:numId="2">
    <w:abstractNumId w:val="33"/>
  </w:num>
  <w:num w:numId="3">
    <w:abstractNumId w:val="3"/>
  </w:num>
  <w:num w:numId="4">
    <w:abstractNumId w:val="11"/>
  </w:num>
  <w:num w:numId="5">
    <w:abstractNumId w:val="34"/>
  </w:num>
  <w:num w:numId="6">
    <w:abstractNumId w:val="38"/>
  </w:num>
  <w:num w:numId="7">
    <w:abstractNumId w:val="29"/>
  </w:num>
  <w:num w:numId="8">
    <w:abstractNumId w:val="10"/>
  </w:num>
  <w:num w:numId="9">
    <w:abstractNumId w:val="25"/>
  </w:num>
  <w:num w:numId="10">
    <w:abstractNumId w:val="4"/>
  </w:num>
  <w:num w:numId="11">
    <w:abstractNumId w:val="32"/>
  </w:num>
  <w:num w:numId="12">
    <w:abstractNumId w:val="13"/>
  </w:num>
  <w:num w:numId="13">
    <w:abstractNumId w:val="30"/>
  </w:num>
  <w:num w:numId="14">
    <w:abstractNumId w:val="19"/>
  </w:num>
  <w:num w:numId="15">
    <w:abstractNumId w:val="0"/>
  </w:num>
  <w:num w:numId="16">
    <w:abstractNumId w:val="36"/>
  </w:num>
  <w:num w:numId="17">
    <w:abstractNumId w:val="1"/>
  </w:num>
  <w:num w:numId="18">
    <w:abstractNumId w:val="12"/>
  </w:num>
  <w:num w:numId="19">
    <w:abstractNumId w:val="2"/>
  </w:num>
  <w:num w:numId="20">
    <w:abstractNumId w:val="7"/>
  </w:num>
  <w:num w:numId="21">
    <w:abstractNumId w:val="17"/>
  </w:num>
  <w:num w:numId="22">
    <w:abstractNumId w:val="23"/>
  </w:num>
  <w:num w:numId="23">
    <w:abstractNumId w:val="40"/>
  </w:num>
  <w:num w:numId="24">
    <w:abstractNumId w:val="21"/>
  </w:num>
  <w:num w:numId="25">
    <w:abstractNumId w:val="9"/>
  </w:num>
  <w:num w:numId="26">
    <w:abstractNumId w:val="5"/>
  </w:num>
  <w:num w:numId="27">
    <w:abstractNumId w:val="41"/>
  </w:num>
  <w:num w:numId="28">
    <w:abstractNumId w:val="26"/>
  </w:num>
  <w:num w:numId="29">
    <w:abstractNumId w:val="6"/>
  </w:num>
  <w:num w:numId="30">
    <w:abstractNumId w:val="35"/>
  </w:num>
  <w:num w:numId="31">
    <w:abstractNumId w:val="37"/>
  </w:num>
  <w:num w:numId="32">
    <w:abstractNumId w:val="43"/>
  </w:num>
  <w:num w:numId="33">
    <w:abstractNumId w:val="15"/>
  </w:num>
  <w:num w:numId="34">
    <w:abstractNumId w:val="22"/>
  </w:num>
  <w:num w:numId="35">
    <w:abstractNumId w:val="27"/>
  </w:num>
  <w:num w:numId="36">
    <w:abstractNumId w:val="31"/>
  </w:num>
  <w:num w:numId="37">
    <w:abstractNumId w:val="28"/>
  </w:num>
  <w:num w:numId="38">
    <w:abstractNumId w:val="16"/>
  </w:num>
  <w:num w:numId="39">
    <w:abstractNumId w:val="24"/>
  </w:num>
  <w:num w:numId="40">
    <w:abstractNumId w:val="42"/>
  </w:num>
  <w:num w:numId="41">
    <w:abstractNumId w:val="14"/>
  </w:num>
  <w:num w:numId="42">
    <w:abstractNumId w:val="39"/>
  </w:num>
  <w:num w:numId="43">
    <w:abstractNumId w:val="20"/>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EAC"/>
    <w:rsid w:val="00002570"/>
    <w:rsid w:val="00002B70"/>
    <w:rsid w:val="0000483B"/>
    <w:rsid w:val="0000548F"/>
    <w:rsid w:val="00005601"/>
    <w:rsid w:val="000108F9"/>
    <w:rsid w:val="00010EC5"/>
    <w:rsid w:val="00011BC2"/>
    <w:rsid w:val="00015AE3"/>
    <w:rsid w:val="00015C84"/>
    <w:rsid w:val="000178F4"/>
    <w:rsid w:val="00023402"/>
    <w:rsid w:val="000243F5"/>
    <w:rsid w:val="00024C31"/>
    <w:rsid w:val="00025474"/>
    <w:rsid w:val="000279F1"/>
    <w:rsid w:val="00027E44"/>
    <w:rsid w:val="00032132"/>
    <w:rsid w:val="00032975"/>
    <w:rsid w:val="00037BB0"/>
    <w:rsid w:val="00041068"/>
    <w:rsid w:val="00041C54"/>
    <w:rsid w:val="000428E8"/>
    <w:rsid w:val="00044F13"/>
    <w:rsid w:val="00045943"/>
    <w:rsid w:val="00046BB1"/>
    <w:rsid w:val="0005512E"/>
    <w:rsid w:val="00055ECB"/>
    <w:rsid w:val="000625C8"/>
    <w:rsid w:val="000631FA"/>
    <w:rsid w:val="00065582"/>
    <w:rsid w:val="000672F9"/>
    <w:rsid w:val="00073B19"/>
    <w:rsid w:val="00075238"/>
    <w:rsid w:val="000754E2"/>
    <w:rsid w:val="00077817"/>
    <w:rsid w:val="00083807"/>
    <w:rsid w:val="0008436B"/>
    <w:rsid w:val="0008575E"/>
    <w:rsid w:val="00093669"/>
    <w:rsid w:val="00096234"/>
    <w:rsid w:val="000969CD"/>
    <w:rsid w:val="000A1DE2"/>
    <w:rsid w:val="000B1BA0"/>
    <w:rsid w:val="000B2237"/>
    <w:rsid w:val="000B310B"/>
    <w:rsid w:val="000B34E0"/>
    <w:rsid w:val="000C2E2D"/>
    <w:rsid w:val="000C48E0"/>
    <w:rsid w:val="000C6895"/>
    <w:rsid w:val="000D0FBE"/>
    <w:rsid w:val="000D180D"/>
    <w:rsid w:val="000D497C"/>
    <w:rsid w:val="000D60BA"/>
    <w:rsid w:val="000E1977"/>
    <w:rsid w:val="000E19FC"/>
    <w:rsid w:val="000E2850"/>
    <w:rsid w:val="000E3611"/>
    <w:rsid w:val="000E3FB6"/>
    <w:rsid w:val="000E4EAF"/>
    <w:rsid w:val="000E5B1C"/>
    <w:rsid w:val="000E75E6"/>
    <w:rsid w:val="000F20B3"/>
    <w:rsid w:val="00103207"/>
    <w:rsid w:val="001039C2"/>
    <w:rsid w:val="00103B68"/>
    <w:rsid w:val="00104B92"/>
    <w:rsid w:val="001055ED"/>
    <w:rsid w:val="00107039"/>
    <w:rsid w:val="001109FB"/>
    <w:rsid w:val="00110F0D"/>
    <w:rsid w:val="001133D3"/>
    <w:rsid w:val="001138B9"/>
    <w:rsid w:val="00116007"/>
    <w:rsid w:val="00126393"/>
    <w:rsid w:val="0012779B"/>
    <w:rsid w:val="0013166D"/>
    <w:rsid w:val="00132D4A"/>
    <w:rsid w:val="00136D36"/>
    <w:rsid w:val="00137A33"/>
    <w:rsid w:val="001437D1"/>
    <w:rsid w:val="00143A60"/>
    <w:rsid w:val="00143DED"/>
    <w:rsid w:val="0014409D"/>
    <w:rsid w:val="001468F2"/>
    <w:rsid w:val="00147444"/>
    <w:rsid w:val="001507E6"/>
    <w:rsid w:val="00151EFC"/>
    <w:rsid w:val="00156106"/>
    <w:rsid w:val="001568A5"/>
    <w:rsid w:val="00160377"/>
    <w:rsid w:val="00160F53"/>
    <w:rsid w:val="00162FDE"/>
    <w:rsid w:val="00163A92"/>
    <w:rsid w:val="00166814"/>
    <w:rsid w:val="0016718B"/>
    <w:rsid w:val="001679E8"/>
    <w:rsid w:val="00173835"/>
    <w:rsid w:val="001762AA"/>
    <w:rsid w:val="0017652E"/>
    <w:rsid w:val="00176723"/>
    <w:rsid w:val="001806E4"/>
    <w:rsid w:val="00182F2B"/>
    <w:rsid w:val="001846F3"/>
    <w:rsid w:val="00192B72"/>
    <w:rsid w:val="001934FC"/>
    <w:rsid w:val="00194A5C"/>
    <w:rsid w:val="0019577A"/>
    <w:rsid w:val="00196B87"/>
    <w:rsid w:val="001A0F6B"/>
    <w:rsid w:val="001A2F73"/>
    <w:rsid w:val="001A465D"/>
    <w:rsid w:val="001A5A72"/>
    <w:rsid w:val="001A6111"/>
    <w:rsid w:val="001A65D5"/>
    <w:rsid w:val="001A796B"/>
    <w:rsid w:val="001A79FF"/>
    <w:rsid w:val="001A7DB1"/>
    <w:rsid w:val="001B4F8E"/>
    <w:rsid w:val="001C0FB9"/>
    <w:rsid w:val="001C2ACB"/>
    <w:rsid w:val="001C3086"/>
    <w:rsid w:val="001C6A82"/>
    <w:rsid w:val="001D526E"/>
    <w:rsid w:val="001E0DB2"/>
    <w:rsid w:val="001E19B4"/>
    <w:rsid w:val="001E5C1B"/>
    <w:rsid w:val="001E6719"/>
    <w:rsid w:val="001F0A58"/>
    <w:rsid w:val="001F0ABA"/>
    <w:rsid w:val="001F2024"/>
    <w:rsid w:val="001F2553"/>
    <w:rsid w:val="001F3C3F"/>
    <w:rsid w:val="001F5E19"/>
    <w:rsid w:val="00201417"/>
    <w:rsid w:val="00204B26"/>
    <w:rsid w:val="00205FCD"/>
    <w:rsid w:val="0020627E"/>
    <w:rsid w:val="00206B91"/>
    <w:rsid w:val="00206E4A"/>
    <w:rsid w:val="00213F5D"/>
    <w:rsid w:val="00215FB2"/>
    <w:rsid w:val="00220B82"/>
    <w:rsid w:val="00221BD5"/>
    <w:rsid w:val="0022514B"/>
    <w:rsid w:val="002267FB"/>
    <w:rsid w:val="00232D52"/>
    <w:rsid w:val="002341D0"/>
    <w:rsid w:val="00234D9D"/>
    <w:rsid w:val="002359CD"/>
    <w:rsid w:val="0023646D"/>
    <w:rsid w:val="00240914"/>
    <w:rsid w:val="002458A7"/>
    <w:rsid w:val="00245CD0"/>
    <w:rsid w:val="0024757A"/>
    <w:rsid w:val="002508F1"/>
    <w:rsid w:val="0025191F"/>
    <w:rsid w:val="0025203F"/>
    <w:rsid w:val="0025219D"/>
    <w:rsid w:val="0025336A"/>
    <w:rsid w:val="00253ECF"/>
    <w:rsid w:val="0025657E"/>
    <w:rsid w:val="00260F6E"/>
    <w:rsid w:val="00261C56"/>
    <w:rsid w:val="00264C7C"/>
    <w:rsid w:val="00265639"/>
    <w:rsid w:val="002705C6"/>
    <w:rsid w:val="0027092B"/>
    <w:rsid w:val="00270AD8"/>
    <w:rsid w:val="00280C86"/>
    <w:rsid w:val="0028312F"/>
    <w:rsid w:val="002845D6"/>
    <w:rsid w:val="00285327"/>
    <w:rsid w:val="00287983"/>
    <w:rsid w:val="00290067"/>
    <w:rsid w:val="00290B5F"/>
    <w:rsid w:val="00293ABB"/>
    <w:rsid w:val="002940EF"/>
    <w:rsid w:val="0029596B"/>
    <w:rsid w:val="002A1E3D"/>
    <w:rsid w:val="002A579D"/>
    <w:rsid w:val="002A612F"/>
    <w:rsid w:val="002A6EDD"/>
    <w:rsid w:val="002B3CBF"/>
    <w:rsid w:val="002B3D2B"/>
    <w:rsid w:val="002B5AA3"/>
    <w:rsid w:val="002B5D8B"/>
    <w:rsid w:val="002C046E"/>
    <w:rsid w:val="002C0FA7"/>
    <w:rsid w:val="002C11CE"/>
    <w:rsid w:val="002C18A3"/>
    <w:rsid w:val="002C22DE"/>
    <w:rsid w:val="002C59FC"/>
    <w:rsid w:val="002C679C"/>
    <w:rsid w:val="002D005E"/>
    <w:rsid w:val="002D4144"/>
    <w:rsid w:val="002D5180"/>
    <w:rsid w:val="002D5837"/>
    <w:rsid w:val="002D6C79"/>
    <w:rsid w:val="002D7078"/>
    <w:rsid w:val="002E1D08"/>
    <w:rsid w:val="002E24EA"/>
    <w:rsid w:val="002E2629"/>
    <w:rsid w:val="002E41C3"/>
    <w:rsid w:val="002E4564"/>
    <w:rsid w:val="002F013A"/>
    <w:rsid w:val="002F25B4"/>
    <w:rsid w:val="002F3B06"/>
    <w:rsid w:val="002F4317"/>
    <w:rsid w:val="002F70E3"/>
    <w:rsid w:val="00300166"/>
    <w:rsid w:val="00302F5D"/>
    <w:rsid w:val="00305B47"/>
    <w:rsid w:val="00310E39"/>
    <w:rsid w:val="00316520"/>
    <w:rsid w:val="0031725F"/>
    <w:rsid w:val="00317C08"/>
    <w:rsid w:val="00320161"/>
    <w:rsid w:val="00330205"/>
    <w:rsid w:val="00330EC8"/>
    <w:rsid w:val="00332B77"/>
    <w:rsid w:val="0033403C"/>
    <w:rsid w:val="0033417C"/>
    <w:rsid w:val="00335BD7"/>
    <w:rsid w:val="00337CFC"/>
    <w:rsid w:val="003408A8"/>
    <w:rsid w:val="00340B71"/>
    <w:rsid w:val="00340FAD"/>
    <w:rsid w:val="00344AFB"/>
    <w:rsid w:val="00345CDB"/>
    <w:rsid w:val="003473AE"/>
    <w:rsid w:val="003508E4"/>
    <w:rsid w:val="00352EB0"/>
    <w:rsid w:val="0035316F"/>
    <w:rsid w:val="003537C7"/>
    <w:rsid w:val="00353864"/>
    <w:rsid w:val="00360A5E"/>
    <w:rsid w:val="00363D43"/>
    <w:rsid w:val="00364EFB"/>
    <w:rsid w:val="00372FD7"/>
    <w:rsid w:val="00374297"/>
    <w:rsid w:val="0037731B"/>
    <w:rsid w:val="00377465"/>
    <w:rsid w:val="00382126"/>
    <w:rsid w:val="003827C1"/>
    <w:rsid w:val="003835A1"/>
    <w:rsid w:val="00385823"/>
    <w:rsid w:val="003870F7"/>
    <w:rsid w:val="00390788"/>
    <w:rsid w:val="003911D7"/>
    <w:rsid w:val="0039228F"/>
    <w:rsid w:val="00394276"/>
    <w:rsid w:val="00394A76"/>
    <w:rsid w:val="00395675"/>
    <w:rsid w:val="003964B5"/>
    <w:rsid w:val="003977BA"/>
    <w:rsid w:val="003A0D47"/>
    <w:rsid w:val="003A0FC8"/>
    <w:rsid w:val="003A2271"/>
    <w:rsid w:val="003A36C2"/>
    <w:rsid w:val="003A5760"/>
    <w:rsid w:val="003B3E8A"/>
    <w:rsid w:val="003B460F"/>
    <w:rsid w:val="003B4702"/>
    <w:rsid w:val="003B4999"/>
    <w:rsid w:val="003B5C37"/>
    <w:rsid w:val="003B7377"/>
    <w:rsid w:val="003B798F"/>
    <w:rsid w:val="003B7C80"/>
    <w:rsid w:val="003C1167"/>
    <w:rsid w:val="003C346D"/>
    <w:rsid w:val="003C3FB1"/>
    <w:rsid w:val="003C5641"/>
    <w:rsid w:val="003C73E0"/>
    <w:rsid w:val="003D07AB"/>
    <w:rsid w:val="003D2B4F"/>
    <w:rsid w:val="003D4F73"/>
    <w:rsid w:val="003D5D0F"/>
    <w:rsid w:val="003D75BA"/>
    <w:rsid w:val="003E1323"/>
    <w:rsid w:val="003E1A9D"/>
    <w:rsid w:val="003E3657"/>
    <w:rsid w:val="003E4469"/>
    <w:rsid w:val="003E7D80"/>
    <w:rsid w:val="003F18CF"/>
    <w:rsid w:val="003F2E97"/>
    <w:rsid w:val="003F3484"/>
    <w:rsid w:val="003F4F18"/>
    <w:rsid w:val="003F75A7"/>
    <w:rsid w:val="00404BDD"/>
    <w:rsid w:val="00405BF9"/>
    <w:rsid w:val="00406A40"/>
    <w:rsid w:val="00410353"/>
    <w:rsid w:val="00411AE3"/>
    <w:rsid w:val="00412932"/>
    <w:rsid w:val="00414633"/>
    <w:rsid w:val="00414DC5"/>
    <w:rsid w:val="00415579"/>
    <w:rsid w:val="004156BF"/>
    <w:rsid w:val="00417692"/>
    <w:rsid w:val="00425674"/>
    <w:rsid w:val="00425EB4"/>
    <w:rsid w:val="00426E95"/>
    <w:rsid w:val="00427E1D"/>
    <w:rsid w:val="004315D0"/>
    <w:rsid w:val="004333A4"/>
    <w:rsid w:val="00434329"/>
    <w:rsid w:val="00435798"/>
    <w:rsid w:val="00446151"/>
    <w:rsid w:val="004539AD"/>
    <w:rsid w:val="00453F76"/>
    <w:rsid w:val="00460982"/>
    <w:rsid w:val="00462494"/>
    <w:rsid w:val="004663A5"/>
    <w:rsid w:val="00466650"/>
    <w:rsid w:val="00470737"/>
    <w:rsid w:val="004711C6"/>
    <w:rsid w:val="00473B30"/>
    <w:rsid w:val="00473FE7"/>
    <w:rsid w:val="00474F04"/>
    <w:rsid w:val="0047573B"/>
    <w:rsid w:val="004769DF"/>
    <w:rsid w:val="00477D45"/>
    <w:rsid w:val="00477FFC"/>
    <w:rsid w:val="00483C6B"/>
    <w:rsid w:val="00485A3A"/>
    <w:rsid w:val="004865D0"/>
    <w:rsid w:val="00491C33"/>
    <w:rsid w:val="00497BCA"/>
    <w:rsid w:val="004A0009"/>
    <w:rsid w:val="004A2220"/>
    <w:rsid w:val="004A3A32"/>
    <w:rsid w:val="004A3E37"/>
    <w:rsid w:val="004A4910"/>
    <w:rsid w:val="004B4B33"/>
    <w:rsid w:val="004B53C5"/>
    <w:rsid w:val="004C056A"/>
    <w:rsid w:val="004C3D62"/>
    <w:rsid w:val="004C6FE2"/>
    <w:rsid w:val="004D0FB8"/>
    <w:rsid w:val="004D3036"/>
    <w:rsid w:val="004D7955"/>
    <w:rsid w:val="004D7EAC"/>
    <w:rsid w:val="004E0ABF"/>
    <w:rsid w:val="004E2E60"/>
    <w:rsid w:val="004E31C4"/>
    <w:rsid w:val="004F01DD"/>
    <w:rsid w:val="004F16D9"/>
    <w:rsid w:val="004F35BB"/>
    <w:rsid w:val="004F52FD"/>
    <w:rsid w:val="00505854"/>
    <w:rsid w:val="00505F48"/>
    <w:rsid w:val="00506C57"/>
    <w:rsid w:val="00511784"/>
    <w:rsid w:val="00512003"/>
    <w:rsid w:val="00512522"/>
    <w:rsid w:val="005142B4"/>
    <w:rsid w:val="00514308"/>
    <w:rsid w:val="005144A4"/>
    <w:rsid w:val="00514EFF"/>
    <w:rsid w:val="00522A09"/>
    <w:rsid w:val="005247A3"/>
    <w:rsid w:val="00524FD1"/>
    <w:rsid w:val="0052519A"/>
    <w:rsid w:val="0052598E"/>
    <w:rsid w:val="00525A3A"/>
    <w:rsid w:val="00544E52"/>
    <w:rsid w:val="00547F61"/>
    <w:rsid w:val="00551967"/>
    <w:rsid w:val="005531E8"/>
    <w:rsid w:val="005553EF"/>
    <w:rsid w:val="00562AFC"/>
    <w:rsid w:val="00563948"/>
    <w:rsid w:val="00565FE2"/>
    <w:rsid w:val="00570A63"/>
    <w:rsid w:val="00571FFA"/>
    <w:rsid w:val="0057382A"/>
    <w:rsid w:val="00574738"/>
    <w:rsid w:val="00574A8A"/>
    <w:rsid w:val="005762DA"/>
    <w:rsid w:val="00576C31"/>
    <w:rsid w:val="00577C3B"/>
    <w:rsid w:val="0058012A"/>
    <w:rsid w:val="0058128E"/>
    <w:rsid w:val="00582FEF"/>
    <w:rsid w:val="00586B20"/>
    <w:rsid w:val="005878C2"/>
    <w:rsid w:val="00587B72"/>
    <w:rsid w:val="00587D13"/>
    <w:rsid w:val="00590FBF"/>
    <w:rsid w:val="00592D7C"/>
    <w:rsid w:val="00594C23"/>
    <w:rsid w:val="00595E86"/>
    <w:rsid w:val="005961E0"/>
    <w:rsid w:val="00596F84"/>
    <w:rsid w:val="005A1535"/>
    <w:rsid w:val="005A621C"/>
    <w:rsid w:val="005A6BAA"/>
    <w:rsid w:val="005B0B5F"/>
    <w:rsid w:val="005B18DE"/>
    <w:rsid w:val="005B253F"/>
    <w:rsid w:val="005B475B"/>
    <w:rsid w:val="005B6303"/>
    <w:rsid w:val="005C0395"/>
    <w:rsid w:val="005C097B"/>
    <w:rsid w:val="005C2A03"/>
    <w:rsid w:val="005C5224"/>
    <w:rsid w:val="005D12A1"/>
    <w:rsid w:val="005D4B9A"/>
    <w:rsid w:val="005D6DE0"/>
    <w:rsid w:val="005E0283"/>
    <w:rsid w:val="005E198C"/>
    <w:rsid w:val="005E1A22"/>
    <w:rsid w:val="005E2641"/>
    <w:rsid w:val="005E6C64"/>
    <w:rsid w:val="005E6FEA"/>
    <w:rsid w:val="005F0B57"/>
    <w:rsid w:val="005F18BB"/>
    <w:rsid w:val="005F1C43"/>
    <w:rsid w:val="005F4102"/>
    <w:rsid w:val="005F5AE4"/>
    <w:rsid w:val="005F5C0D"/>
    <w:rsid w:val="005F6096"/>
    <w:rsid w:val="00606181"/>
    <w:rsid w:val="00606213"/>
    <w:rsid w:val="006065CF"/>
    <w:rsid w:val="00606E8E"/>
    <w:rsid w:val="00613B43"/>
    <w:rsid w:val="0061548C"/>
    <w:rsid w:val="00615E43"/>
    <w:rsid w:val="006238CD"/>
    <w:rsid w:val="006245AE"/>
    <w:rsid w:val="00627C4A"/>
    <w:rsid w:val="00635DB7"/>
    <w:rsid w:val="00637977"/>
    <w:rsid w:val="00640F49"/>
    <w:rsid w:val="00641598"/>
    <w:rsid w:val="006432A2"/>
    <w:rsid w:val="00644648"/>
    <w:rsid w:val="006471B8"/>
    <w:rsid w:val="00652FE8"/>
    <w:rsid w:val="006530A4"/>
    <w:rsid w:val="00655081"/>
    <w:rsid w:val="00660BE0"/>
    <w:rsid w:val="00663E7C"/>
    <w:rsid w:val="006662CA"/>
    <w:rsid w:val="00671B48"/>
    <w:rsid w:val="00672B12"/>
    <w:rsid w:val="006730E9"/>
    <w:rsid w:val="006739F9"/>
    <w:rsid w:val="00674931"/>
    <w:rsid w:val="00674BAC"/>
    <w:rsid w:val="006761F0"/>
    <w:rsid w:val="00677040"/>
    <w:rsid w:val="00677320"/>
    <w:rsid w:val="00682677"/>
    <w:rsid w:val="00682C61"/>
    <w:rsid w:val="00683D98"/>
    <w:rsid w:val="00684944"/>
    <w:rsid w:val="006851AA"/>
    <w:rsid w:val="00686CBE"/>
    <w:rsid w:val="00687020"/>
    <w:rsid w:val="00696203"/>
    <w:rsid w:val="00697786"/>
    <w:rsid w:val="006A2712"/>
    <w:rsid w:val="006A2CC5"/>
    <w:rsid w:val="006A4E83"/>
    <w:rsid w:val="006B3D44"/>
    <w:rsid w:val="006B5AEE"/>
    <w:rsid w:val="006B5FCF"/>
    <w:rsid w:val="006B612D"/>
    <w:rsid w:val="006B6B9D"/>
    <w:rsid w:val="006C22F4"/>
    <w:rsid w:val="006C665D"/>
    <w:rsid w:val="006C715B"/>
    <w:rsid w:val="006C7D5B"/>
    <w:rsid w:val="006D739C"/>
    <w:rsid w:val="006E3208"/>
    <w:rsid w:val="006E550E"/>
    <w:rsid w:val="006E551E"/>
    <w:rsid w:val="006E78BC"/>
    <w:rsid w:val="006F04DA"/>
    <w:rsid w:val="006F0919"/>
    <w:rsid w:val="006F27FA"/>
    <w:rsid w:val="006F363B"/>
    <w:rsid w:val="00700579"/>
    <w:rsid w:val="0070090E"/>
    <w:rsid w:val="007027C9"/>
    <w:rsid w:val="007114AA"/>
    <w:rsid w:val="00711762"/>
    <w:rsid w:val="0071319B"/>
    <w:rsid w:val="00714DE1"/>
    <w:rsid w:val="00715966"/>
    <w:rsid w:val="00720AAE"/>
    <w:rsid w:val="0072626E"/>
    <w:rsid w:val="00727676"/>
    <w:rsid w:val="00727EEE"/>
    <w:rsid w:val="00733076"/>
    <w:rsid w:val="00736B20"/>
    <w:rsid w:val="007425F7"/>
    <w:rsid w:val="00747CE1"/>
    <w:rsid w:val="00750ECC"/>
    <w:rsid w:val="0075136F"/>
    <w:rsid w:val="007606E9"/>
    <w:rsid w:val="00765B3D"/>
    <w:rsid w:val="00767FF5"/>
    <w:rsid w:val="00771E43"/>
    <w:rsid w:val="0077451F"/>
    <w:rsid w:val="007768FA"/>
    <w:rsid w:val="00781E07"/>
    <w:rsid w:val="007827D9"/>
    <w:rsid w:val="00785F87"/>
    <w:rsid w:val="00787740"/>
    <w:rsid w:val="0079330B"/>
    <w:rsid w:val="00795E06"/>
    <w:rsid w:val="00796077"/>
    <w:rsid w:val="00796453"/>
    <w:rsid w:val="00797537"/>
    <w:rsid w:val="007A1561"/>
    <w:rsid w:val="007A1E99"/>
    <w:rsid w:val="007A2C44"/>
    <w:rsid w:val="007A5779"/>
    <w:rsid w:val="007B0BC5"/>
    <w:rsid w:val="007B6D20"/>
    <w:rsid w:val="007C1A4C"/>
    <w:rsid w:val="007C2866"/>
    <w:rsid w:val="007C45D1"/>
    <w:rsid w:val="007C5BA0"/>
    <w:rsid w:val="007C7358"/>
    <w:rsid w:val="007D3152"/>
    <w:rsid w:val="007D590A"/>
    <w:rsid w:val="007D7510"/>
    <w:rsid w:val="007E079E"/>
    <w:rsid w:val="007E599B"/>
    <w:rsid w:val="007E5B61"/>
    <w:rsid w:val="007E73A6"/>
    <w:rsid w:val="007F3504"/>
    <w:rsid w:val="007F60F4"/>
    <w:rsid w:val="007F7271"/>
    <w:rsid w:val="00801B8F"/>
    <w:rsid w:val="00803C59"/>
    <w:rsid w:val="00811DA2"/>
    <w:rsid w:val="0081280F"/>
    <w:rsid w:val="00813A5D"/>
    <w:rsid w:val="00817FCC"/>
    <w:rsid w:val="00821875"/>
    <w:rsid w:val="0082196B"/>
    <w:rsid w:val="0082295D"/>
    <w:rsid w:val="00823731"/>
    <w:rsid w:val="00827027"/>
    <w:rsid w:val="00827C32"/>
    <w:rsid w:val="00840407"/>
    <w:rsid w:val="00840A28"/>
    <w:rsid w:val="008410EF"/>
    <w:rsid w:val="0084173A"/>
    <w:rsid w:val="00841BA3"/>
    <w:rsid w:val="00843F4D"/>
    <w:rsid w:val="00845955"/>
    <w:rsid w:val="00852737"/>
    <w:rsid w:val="00853020"/>
    <w:rsid w:val="00855C4F"/>
    <w:rsid w:val="008612AC"/>
    <w:rsid w:val="00862475"/>
    <w:rsid w:val="00863D02"/>
    <w:rsid w:val="008652CF"/>
    <w:rsid w:val="00870C4B"/>
    <w:rsid w:val="008725F2"/>
    <w:rsid w:val="00872E5F"/>
    <w:rsid w:val="00874F41"/>
    <w:rsid w:val="00874FA6"/>
    <w:rsid w:val="00875C04"/>
    <w:rsid w:val="00880FA9"/>
    <w:rsid w:val="00881477"/>
    <w:rsid w:val="00881FFA"/>
    <w:rsid w:val="00882141"/>
    <w:rsid w:val="0088293E"/>
    <w:rsid w:val="0088566F"/>
    <w:rsid w:val="008862C7"/>
    <w:rsid w:val="008934B2"/>
    <w:rsid w:val="008943D1"/>
    <w:rsid w:val="00895420"/>
    <w:rsid w:val="00897F87"/>
    <w:rsid w:val="008A2083"/>
    <w:rsid w:val="008A2B7F"/>
    <w:rsid w:val="008B3565"/>
    <w:rsid w:val="008B3907"/>
    <w:rsid w:val="008B46DF"/>
    <w:rsid w:val="008B560E"/>
    <w:rsid w:val="008C3BF1"/>
    <w:rsid w:val="008C3D65"/>
    <w:rsid w:val="008C704D"/>
    <w:rsid w:val="008D0D8B"/>
    <w:rsid w:val="008D0FBE"/>
    <w:rsid w:val="008D1794"/>
    <w:rsid w:val="008D5DB2"/>
    <w:rsid w:val="008D7428"/>
    <w:rsid w:val="008D7A58"/>
    <w:rsid w:val="008E0A71"/>
    <w:rsid w:val="008E3CA1"/>
    <w:rsid w:val="008E5814"/>
    <w:rsid w:val="008E61F4"/>
    <w:rsid w:val="008E6EE2"/>
    <w:rsid w:val="008E7F1B"/>
    <w:rsid w:val="008F26FB"/>
    <w:rsid w:val="008F2D25"/>
    <w:rsid w:val="008F4F02"/>
    <w:rsid w:val="008F5B62"/>
    <w:rsid w:val="008F73AE"/>
    <w:rsid w:val="009065FE"/>
    <w:rsid w:val="009070DC"/>
    <w:rsid w:val="00907720"/>
    <w:rsid w:val="00912147"/>
    <w:rsid w:val="009133F8"/>
    <w:rsid w:val="00913B58"/>
    <w:rsid w:val="009174F9"/>
    <w:rsid w:val="0092167A"/>
    <w:rsid w:val="00922250"/>
    <w:rsid w:val="009241E2"/>
    <w:rsid w:val="009245C1"/>
    <w:rsid w:val="0092464D"/>
    <w:rsid w:val="00926CF6"/>
    <w:rsid w:val="00930F16"/>
    <w:rsid w:val="00931A06"/>
    <w:rsid w:val="009330FF"/>
    <w:rsid w:val="00935989"/>
    <w:rsid w:val="00936B33"/>
    <w:rsid w:val="009405D6"/>
    <w:rsid w:val="00941992"/>
    <w:rsid w:val="00944981"/>
    <w:rsid w:val="00945F06"/>
    <w:rsid w:val="00946A65"/>
    <w:rsid w:val="00946D83"/>
    <w:rsid w:val="009501EF"/>
    <w:rsid w:val="00950778"/>
    <w:rsid w:val="00950C20"/>
    <w:rsid w:val="00952893"/>
    <w:rsid w:val="00953909"/>
    <w:rsid w:val="00956A40"/>
    <w:rsid w:val="00957E45"/>
    <w:rsid w:val="009628E8"/>
    <w:rsid w:val="009636F8"/>
    <w:rsid w:val="00965230"/>
    <w:rsid w:val="0096605F"/>
    <w:rsid w:val="00966141"/>
    <w:rsid w:val="0096751C"/>
    <w:rsid w:val="00971164"/>
    <w:rsid w:val="009722BB"/>
    <w:rsid w:val="009724FE"/>
    <w:rsid w:val="00974238"/>
    <w:rsid w:val="00977A9F"/>
    <w:rsid w:val="009834A8"/>
    <w:rsid w:val="00984BC3"/>
    <w:rsid w:val="00987B70"/>
    <w:rsid w:val="00987C49"/>
    <w:rsid w:val="00990A1E"/>
    <w:rsid w:val="0099712A"/>
    <w:rsid w:val="00997772"/>
    <w:rsid w:val="0099793C"/>
    <w:rsid w:val="009A1F4B"/>
    <w:rsid w:val="009A6B55"/>
    <w:rsid w:val="009A6FF9"/>
    <w:rsid w:val="009B4597"/>
    <w:rsid w:val="009B5460"/>
    <w:rsid w:val="009B5CB2"/>
    <w:rsid w:val="009B6A6F"/>
    <w:rsid w:val="009B6E31"/>
    <w:rsid w:val="009C2080"/>
    <w:rsid w:val="009C24A1"/>
    <w:rsid w:val="009C32CD"/>
    <w:rsid w:val="009C3A3A"/>
    <w:rsid w:val="009C502D"/>
    <w:rsid w:val="009C66C3"/>
    <w:rsid w:val="009C6CBC"/>
    <w:rsid w:val="009D097B"/>
    <w:rsid w:val="009D2A08"/>
    <w:rsid w:val="009D656C"/>
    <w:rsid w:val="009D772E"/>
    <w:rsid w:val="009E1280"/>
    <w:rsid w:val="009E24BC"/>
    <w:rsid w:val="009E2B62"/>
    <w:rsid w:val="009E39FC"/>
    <w:rsid w:val="009F2D68"/>
    <w:rsid w:val="009F3AC8"/>
    <w:rsid w:val="009F4431"/>
    <w:rsid w:val="009F68C1"/>
    <w:rsid w:val="009F7C34"/>
    <w:rsid w:val="00A013E3"/>
    <w:rsid w:val="00A03F5E"/>
    <w:rsid w:val="00A0464D"/>
    <w:rsid w:val="00A06A8E"/>
    <w:rsid w:val="00A07AAA"/>
    <w:rsid w:val="00A111DB"/>
    <w:rsid w:val="00A14205"/>
    <w:rsid w:val="00A1429F"/>
    <w:rsid w:val="00A14C18"/>
    <w:rsid w:val="00A16247"/>
    <w:rsid w:val="00A16616"/>
    <w:rsid w:val="00A25F75"/>
    <w:rsid w:val="00A3136A"/>
    <w:rsid w:val="00A33373"/>
    <w:rsid w:val="00A3461A"/>
    <w:rsid w:val="00A35F6B"/>
    <w:rsid w:val="00A37BFD"/>
    <w:rsid w:val="00A51931"/>
    <w:rsid w:val="00A53984"/>
    <w:rsid w:val="00A54BE9"/>
    <w:rsid w:val="00A54C68"/>
    <w:rsid w:val="00A54C82"/>
    <w:rsid w:val="00A62EF0"/>
    <w:rsid w:val="00A66D34"/>
    <w:rsid w:val="00A673F8"/>
    <w:rsid w:val="00A70AB2"/>
    <w:rsid w:val="00A71C12"/>
    <w:rsid w:val="00A72440"/>
    <w:rsid w:val="00A73AE0"/>
    <w:rsid w:val="00A75D86"/>
    <w:rsid w:val="00A77179"/>
    <w:rsid w:val="00A83295"/>
    <w:rsid w:val="00A84D58"/>
    <w:rsid w:val="00A85662"/>
    <w:rsid w:val="00A870FB"/>
    <w:rsid w:val="00A87185"/>
    <w:rsid w:val="00A91638"/>
    <w:rsid w:val="00A91D8E"/>
    <w:rsid w:val="00A932DE"/>
    <w:rsid w:val="00A962B2"/>
    <w:rsid w:val="00A96407"/>
    <w:rsid w:val="00A96973"/>
    <w:rsid w:val="00A97705"/>
    <w:rsid w:val="00AA639F"/>
    <w:rsid w:val="00AA669E"/>
    <w:rsid w:val="00AA7E9E"/>
    <w:rsid w:val="00AB02FA"/>
    <w:rsid w:val="00AB1653"/>
    <w:rsid w:val="00AB39F5"/>
    <w:rsid w:val="00AB55AB"/>
    <w:rsid w:val="00AC0F87"/>
    <w:rsid w:val="00AC2639"/>
    <w:rsid w:val="00AC3CD6"/>
    <w:rsid w:val="00AC43D4"/>
    <w:rsid w:val="00AD047F"/>
    <w:rsid w:val="00AD1CA5"/>
    <w:rsid w:val="00AD4237"/>
    <w:rsid w:val="00AD6A5A"/>
    <w:rsid w:val="00AE0A32"/>
    <w:rsid w:val="00AE5280"/>
    <w:rsid w:val="00AF1775"/>
    <w:rsid w:val="00AF3BD1"/>
    <w:rsid w:val="00AF6A24"/>
    <w:rsid w:val="00B01415"/>
    <w:rsid w:val="00B0164D"/>
    <w:rsid w:val="00B01891"/>
    <w:rsid w:val="00B02BD9"/>
    <w:rsid w:val="00B03742"/>
    <w:rsid w:val="00B068AC"/>
    <w:rsid w:val="00B119BE"/>
    <w:rsid w:val="00B12128"/>
    <w:rsid w:val="00B13AFD"/>
    <w:rsid w:val="00B14E71"/>
    <w:rsid w:val="00B16707"/>
    <w:rsid w:val="00B201E3"/>
    <w:rsid w:val="00B20EA4"/>
    <w:rsid w:val="00B20F3C"/>
    <w:rsid w:val="00B21555"/>
    <w:rsid w:val="00B22734"/>
    <w:rsid w:val="00B2273C"/>
    <w:rsid w:val="00B2309B"/>
    <w:rsid w:val="00B26A91"/>
    <w:rsid w:val="00B3025B"/>
    <w:rsid w:val="00B33449"/>
    <w:rsid w:val="00B35241"/>
    <w:rsid w:val="00B352D8"/>
    <w:rsid w:val="00B3564A"/>
    <w:rsid w:val="00B379EA"/>
    <w:rsid w:val="00B37B4C"/>
    <w:rsid w:val="00B45018"/>
    <w:rsid w:val="00B52CFA"/>
    <w:rsid w:val="00B55DEB"/>
    <w:rsid w:val="00B56A04"/>
    <w:rsid w:val="00B60D05"/>
    <w:rsid w:val="00B61391"/>
    <w:rsid w:val="00B636BD"/>
    <w:rsid w:val="00B64809"/>
    <w:rsid w:val="00B66378"/>
    <w:rsid w:val="00B71F52"/>
    <w:rsid w:val="00B77F7A"/>
    <w:rsid w:val="00B80FFB"/>
    <w:rsid w:val="00B83FC7"/>
    <w:rsid w:val="00B847D7"/>
    <w:rsid w:val="00B854CE"/>
    <w:rsid w:val="00B85FAB"/>
    <w:rsid w:val="00B937EE"/>
    <w:rsid w:val="00B942E5"/>
    <w:rsid w:val="00B946C5"/>
    <w:rsid w:val="00B96663"/>
    <w:rsid w:val="00BA1493"/>
    <w:rsid w:val="00BA1A3E"/>
    <w:rsid w:val="00BA2FF8"/>
    <w:rsid w:val="00BA461F"/>
    <w:rsid w:val="00BA6AF4"/>
    <w:rsid w:val="00BB10FF"/>
    <w:rsid w:val="00BB3205"/>
    <w:rsid w:val="00BB3C9D"/>
    <w:rsid w:val="00BC1423"/>
    <w:rsid w:val="00BC37DA"/>
    <w:rsid w:val="00BC3C51"/>
    <w:rsid w:val="00BC59E3"/>
    <w:rsid w:val="00BC5F72"/>
    <w:rsid w:val="00BD09BA"/>
    <w:rsid w:val="00BD0A1F"/>
    <w:rsid w:val="00BD2EA5"/>
    <w:rsid w:val="00BD3B96"/>
    <w:rsid w:val="00BD51D3"/>
    <w:rsid w:val="00BE0078"/>
    <w:rsid w:val="00BE7B85"/>
    <w:rsid w:val="00BF0177"/>
    <w:rsid w:val="00BF0198"/>
    <w:rsid w:val="00BF0292"/>
    <w:rsid w:val="00BF4816"/>
    <w:rsid w:val="00C008C1"/>
    <w:rsid w:val="00C0171D"/>
    <w:rsid w:val="00C024F7"/>
    <w:rsid w:val="00C04416"/>
    <w:rsid w:val="00C10688"/>
    <w:rsid w:val="00C10A30"/>
    <w:rsid w:val="00C10C50"/>
    <w:rsid w:val="00C10C9E"/>
    <w:rsid w:val="00C11CD5"/>
    <w:rsid w:val="00C159F6"/>
    <w:rsid w:val="00C1780A"/>
    <w:rsid w:val="00C22359"/>
    <w:rsid w:val="00C258F9"/>
    <w:rsid w:val="00C26AF4"/>
    <w:rsid w:val="00C2792D"/>
    <w:rsid w:val="00C32D5E"/>
    <w:rsid w:val="00C40DEC"/>
    <w:rsid w:val="00C412AA"/>
    <w:rsid w:val="00C41DB1"/>
    <w:rsid w:val="00C41DFF"/>
    <w:rsid w:val="00C4204D"/>
    <w:rsid w:val="00C43CF0"/>
    <w:rsid w:val="00C504B7"/>
    <w:rsid w:val="00C520B6"/>
    <w:rsid w:val="00C52CB4"/>
    <w:rsid w:val="00C5431B"/>
    <w:rsid w:val="00C5453F"/>
    <w:rsid w:val="00C5699C"/>
    <w:rsid w:val="00C60038"/>
    <w:rsid w:val="00C6352C"/>
    <w:rsid w:val="00C63E8D"/>
    <w:rsid w:val="00C668AD"/>
    <w:rsid w:val="00C7032D"/>
    <w:rsid w:val="00C76977"/>
    <w:rsid w:val="00C77B57"/>
    <w:rsid w:val="00C77E00"/>
    <w:rsid w:val="00C77F03"/>
    <w:rsid w:val="00C77FB6"/>
    <w:rsid w:val="00C852C1"/>
    <w:rsid w:val="00C85BFA"/>
    <w:rsid w:val="00C86F38"/>
    <w:rsid w:val="00C8764D"/>
    <w:rsid w:val="00C87DF2"/>
    <w:rsid w:val="00C920A7"/>
    <w:rsid w:val="00C92AA4"/>
    <w:rsid w:val="00C94467"/>
    <w:rsid w:val="00C945BE"/>
    <w:rsid w:val="00C9556A"/>
    <w:rsid w:val="00C963A5"/>
    <w:rsid w:val="00C978AC"/>
    <w:rsid w:val="00CA24DC"/>
    <w:rsid w:val="00CA4085"/>
    <w:rsid w:val="00CA55FA"/>
    <w:rsid w:val="00CA5DA3"/>
    <w:rsid w:val="00CB186E"/>
    <w:rsid w:val="00CB316F"/>
    <w:rsid w:val="00CB35B7"/>
    <w:rsid w:val="00CB5209"/>
    <w:rsid w:val="00CB5F70"/>
    <w:rsid w:val="00CB7858"/>
    <w:rsid w:val="00CC075F"/>
    <w:rsid w:val="00CC1076"/>
    <w:rsid w:val="00CC2DD4"/>
    <w:rsid w:val="00CC4787"/>
    <w:rsid w:val="00CC565C"/>
    <w:rsid w:val="00CD1356"/>
    <w:rsid w:val="00CD2DAD"/>
    <w:rsid w:val="00CD3069"/>
    <w:rsid w:val="00CD4313"/>
    <w:rsid w:val="00CE1481"/>
    <w:rsid w:val="00CE7B1C"/>
    <w:rsid w:val="00CF1697"/>
    <w:rsid w:val="00CF1DBD"/>
    <w:rsid w:val="00CF21E8"/>
    <w:rsid w:val="00CF75AC"/>
    <w:rsid w:val="00D01969"/>
    <w:rsid w:val="00D01B7D"/>
    <w:rsid w:val="00D05718"/>
    <w:rsid w:val="00D07BC9"/>
    <w:rsid w:val="00D10DE0"/>
    <w:rsid w:val="00D121C5"/>
    <w:rsid w:val="00D132A5"/>
    <w:rsid w:val="00D13A88"/>
    <w:rsid w:val="00D13BE2"/>
    <w:rsid w:val="00D13D4A"/>
    <w:rsid w:val="00D14B87"/>
    <w:rsid w:val="00D14EE0"/>
    <w:rsid w:val="00D14F13"/>
    <w:rsid w:val="00D15718"/>
    <w:rsid w:val="00D17B9C"/>
    <w:rsid w:val="00D20539"/>
    <w:rsid w:val="00D21DD5"/>
    <w:rsid w:val="00D24B7B"/>
    <w:rsid w:val="00D25825"/>
    <w:rsid w:val="00D26D35"/>
    <w:rsid w:val="00D305EA"/>
    <w:rsid w:val="00D32BA2"/>
    <w:rsid w:val="00D33700"/>
    <w:rsid w:val="00D374A6"/>
    <w:rsid w:val="00D379A7"/>
    <w:rsid w:val="00D4120A"/>
    <w:rsid w:val="00D42C05"/>
    <w:rsid w:val="00D45338"/>
    <w:rsid w:val="00D47569"/>
    <w:rsid w:val="00D478F1"/>
    <w:rsid w:val="00D50606"/>
    <w:rsid w:val="00D54B01"/>
    <w:rsid w:val="00D552FB"/>
    <w:rsid w:val="00D56EF6"/>
    <w:rsid w:val="00D574B8"/>
    <w:rsid w:val="00D629F4"/>
    <w:rsid w:val="00D673E4"/>
    <w:rsid w:val="00D715CA"/>
    <w:rsid w:val="00D72050"/>
    <w:rsid w:val="00D75307"/>
    <w:rsid w:val="00D775A2"/>
    <w:rsid w:val="00D84EBE"/>
    <w:rsid w:val="00D85F86"/>
    <w:rsid w:val="00D85FD4"/>
    <w:rsid w:val="00D9151F"/>
    <w:rsid w:val="00D952A7"/>
    <w:rsid w:val="00D9651B"/>
    <w:rsid w:val="00DA4762"/>
    <w:rsid w:val="00DA528A"/>
    <w:rsid w:val="00DA618F"/>
    <w:rsid w:val="00DA7A86"/>
    <w:rsid w:val="00DA7A89"/>
    <w:rsid w:val="00DB0CCD"/>
    <w:rsid w:val="00DB12AD"/>
    <w:rsid w:val="00DB5D9D"/>
    <w:rsid w:val="00DB6151"/>
    <w:rsid w:val="00DB727C"/>
    <w:rsid w:val="00DC0F51"/>
    <w:rsid w:val="00DC0F74"/>
    <w:rsid w:val="00DC3B38"/>
    <w:rsid w:val="00DD01B4"/>
    <w:rsid w:val="00DD100A"/>
    <w:rsid w:val="00DD243C"/>
    <w:rsid w:val="00DE0433"/>
    <w:rsid w:val="00DE2BCF"/>
    <w:rsid w:val="00DE4A9B"/>
    <w:rsid w:val="00DE5BF7"/>
    <w:rsid w:val="00DF436F"/>
    <w:rsid w:val="00DF44F1"/>
    <w:rsid w:val="00DF5CBF"/>
    <w:rsid w:val="00DF6249"/>
    <w:rsid w:val="00DF6C70"/>
    <w:rsid w:val="00E02500"/>
    <w:rsid w:val="00E02538"/>
    <w:rsid w:val="00E04F96"/>
    <w:rsid w:val="00E06E88"/>
    <w:rsid w:val="00E07903"/>
    <w:rsid w:val="00E07E39"/>
    <w:rsid w:val="00E10DD9"/>
    <w:rsid w:val="00E12424"/>
    <w:rsid w:val="00E13444"/>
    <w:rsid w:val="00E1774F"/>
    <w:rsid w:val="00E20173"/>
    <w:rsid w:val="00E23425"/>
    <w:rsid w:val="00E25FF7"/>
    <w:rsid w:val="00E2721A"/>
    <w:rsid w:val="00E27653"/>
    <w:rsid w:val="00E32E1A"/>
    <w:rsid w:val="00E3761B"/>
    <w:rsid w:val="00E3780F"/>
    <w:rsid w:val="00E37EB3"/>
    <w:rsid w:val="00E40BF7"/>
    <w:rsid w:val="00E42C75"/>
    <w:rsid w:val="00E43AE8"/>
    <w:rsid w:val="00E452E0"/>
    <w:rsid w:val="00E45876"/>
    <w:rsid w:val="00E4715C"/>
    <w:rsid w:val="00E47620"/>
    <w:rsid w:val="00E5046D"/>
    <w:rsid w:val="00E5346F"/>
    <w:rsid w:val="00E55433"/>
    <w:rsid w:val="00E5570E"/>
    <w:rsid w:val="00E56CF9"/>
    <w:rsid w:val="00E5702F"/>
    <w:rsid w:val="00E61B5C"/>
    <w:rsid w:val="00E62885"/>
    <w:rsid w:val="00E6308A"/>
    <w:rsid w:val="00E71A3C"/>
    <w:rsid w:val="00E752D6"/>
    <w:rsid w:val="00E844A3"/>
    <w:rsid w:val="00E87AB3"/>
    <w:rsid w:val="00E90475"/>
    <w:rsid w:val="00E93418"/>
    <w:rsid w:val="00E9407E"/>
    <w:rsid w:val="00EA5791"/>
    <w:rsid w:val="00EA5B90"/>
    <w:rsid w:val="00EA71F3"/>
    <w:rsid w:val="00EA7618"/>
    <w:rsid w:val="00EA7719"/>
    <w:rsid w:val="00EB2D1A"/>
    <w:rsid w:val="00EB31CB"/>
    <w:rsid w:val="00EB38D5"/>
    <w:rsid w:val="00EB5EF0"/>
    <w:rsid w:val="00EC384D"/>
    <w:rsid w:val="00EC472C"/>
    <w:rsid w:val="00EC5C15"/>
    <w:rsid w:val="00EC693E"/>
    <w:rsid w:val="00ED0C08"/>
    <w:rsid w:val="00ED0FC4"/>
    <w:rsid w:val="00ED17B8"/>
    <w:rsid w:val="00ED3064"/>
    <w:rsid w:val="00ED7924"/>
    <w:rsid w:val="00EE048A"/>
    <w:rsid w:val="00EE519C"/>
    <w:rsid w:val="00EE59ED"/>
    <w:rsid w:val="00EE7330"/>
    <w:rsid w:val="00EF0192"/>
    <w:rsid w:val="00EF2885"/>
    <w:rsid w:val="00EF5CF8"/>
    <w:rsid w:val="00F00AF0"/>
    <w:rsid w:val="00F01508"/>
    <w:rsid w:val="00F03FBD"/>
    <w:rsid w:val="00F06796"/>
    <w:rsid w:val="00F06F48"/>
    <w:rsid w:val="00F071E9"/>
    <w:rsid w:val="00F10622"/>
    <w:rsid w:val="00F10B8F"/>
    <w:rsid w:val="00F11040"/>
    <w:rsid w:val="00F1139B"/>
    <w:rsid w:val="00F121D4"/>
    <w:rsid w:val="00F25F23"/>
    <w:rsid w:val="00F27B53"/>
    <w:rsid w:val="00F341F1"/>
    <w:rsid w:val="00F34762"/>
    <w:rsid w:val="00F43FDF"/>
    <w:rsid w:val="00F4485A"/>
    <w:rsid w:val="00F46B03"/>
    <w:rsid w:val="00F47597"/>
    <w:rsid w:val="00F50708"/>
    <w:rsid w:val="00F51021"/>
    <w:rsid w:val="00F542FA"/>
    <w:rsid w:val="00F5470D"/>
    <w:rsid w:val="00F550D4"/>
    <w:rsid w:val="00F55570"/>
    <w:rsid w:val="00F6077E"/>
    <w:rsid w:val="00F61C4C"/>
    <w:rsid w:val="00F63AE3"/>
    <w:rsid w:val="00F6441F"/>
    <w:rsid w:val="00F70E21"/>
    <w:rsid w:val="00F715AB"/>
    <w:rsid w:val="00F728B8"/>
    <w:rsid w:val="00F729BF"/>
    <w:rsid w:val="00F76763"/>
    <w:rsid w:val="00F81EF2"/>
    <w:rsid w:val="00F823CD"/>
    <w:rsid w:val="00F826BE"/>
    <w:rsid w:val="00F83DC3"/>
    <w:rsid w:val="00F90A04"/>
    <w:rsid w:val="00F91300"/>
    <w:rsid w:val="00F9259C"/>
    <w:rsid w:val="00F93313"/>
    <w:rsid w:val="00F95D2E"/>
    <w:rsid w:val="00F96FA6"/>
    <w:rsid w:val="00F97158"/>
    <w:rsid w:val="00FA21B4"/>
    <w:rsid w:val="00FA41ED"/>
    <w:rsid w:val="00FA6E57"/>
    <w:rsid w:val="00FB2A31"/>
    <w:rsid w:val="00FB2DB1"/>
    <w:rsid w:val="00FB412B"/>
    <w:rsid w:val="00FB430C"/>
    <w:rsid w:val="00FB5AF5"/>
    <w:rsid w:val="00FC06B2"/>
    <w:rsid w:val="00FC202D"/>
    <w:rsid w:val="00FC2C70"/>
    <w:rsid w:val="00FC3405"/>
    <w:rsid w:val="00FC5992"/>
    <w:rsid w:val="00FD0023"/>
    <w:rsid w:val="00FD2F27"/>
    <w:rsid w:val="00FD3CD6"/>
    <w:rsid w:val="00FD7EB0"/>
    <w:rsid w:val="00FE014C"/>
    <w:rsid w:val="00FE4A27"/>
    <w:rsid w:val="00FE51B1"/>
    <w:rsid w:val="00FE563A"/>
    <w:rsid w:val="00FE729E"/>
    <w:rsid w:val="00FF4B72"/>
    <w:rsid w:val="00FF61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897F8"/>
  <w15:docId w15:val="{1FCB13F2-B030-41DB-83F5-DA43B10B0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7EAC"/>
    <w:pPr>
      <w:spacing w:after="0" w:line="240" w:lineRule="auto"/>
    </w:pPr>
    <w:rPr>
      <w:rFonts w:ascii="Times New Roman" w:eastAsia="Times New Roman" w:hAnsi="Times New Roman" w:cs="Times New Roman"/>
      <w:noProof/>
      <w:sz w:val="24"/>
      <w:szCs w:val="24"/>
      <w:lang w:eastAsia="ru-RU"/>
    </w:rPr>
  </w:style>
  <w:style w:type="paragraph" w:styleId="1">
    <w:name w:val="heading 1"/>
    <w:basedOn w:val="a"/>
    <w:link w:val="10"/>
    <w:qFormat/>
    <w:rsid w:val="004D7EAC"/>
    <w:pPr>
      <w:spacing w:before="100" w:beforeAutospacing="1" w:after="100" w:afterAutospacing="1"/>
      <w:outlineLvl w:val="0"/>
    </w:pPr>
    <w:rPr>
      <w:b/>
      <w:bCs/>
      <w:noProof w:val="0"/>
      <w:kern w:val="36"/>
      <w:sz w:val="48"/>
      <w:szCs w:val="48"/>
    </w:rPr>
  </w:style>
  <w:style w:type="paragraph" w:styleId="2">
    <w:name w:val="heading 2"/>
    <w:basedOn w:val="a"/>
    <w:next w:val="a"/>
    <w:link w:val="20"/>
    <w:unhideWhenUsed/>
    <w:qFormat/>
    <w:rsid w:val="000178F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0178F4"/>
    <w:pPr>
      <w:keepNext/>
      <w:spacing w:before="240" w:after="60"/>
      <w:outlineLvl w:val="2"/>
    </w:pPr>
    <w:rPr>
      <w:rFonts w:ascii="Arial" w:eastAsia="Calibri" w:hAnsi="Arial" w:cs="Arial"/>
      <w:b/>
      <w:bCs/>
      <w:noProof w:val="0"/>
      <w:sz w:val="26"/>
      <w:szCs w:val="26"/>
    </w:rPr>
  </w:style>
  <w:style w:type="paragraph" w:styleId="4">
    <w:name w:val="heading 4"/>
    <w:basedOn w:val="a"/>
    <w:next w:val="a"/>
    <w:link w:val="40"/>
    <w:qFormat/>
    <w:rsid w:val="000178F4"/>
    <w:pPr>
      <w:keepNext/>
      <w:keepLines/>
      <w:spacing w:before="200" w:line="276" w:lineRule="auto"/>
      <w:outlineLvl w:val="3"/>
    </w:pPr>
    <w:rPr>
      <w:rFonts w:ascii="Cambria" w:eastAsia="Calibri" w:hAnsi="Cambria"/>
      <w:b/>
      <w:bCs/>
      <w:i/>
      <w:iCs/>
      <w:noProof w:val="0"/>
      <w:color w:val="4F81BD"/>
      <w:sz w:val="20"/>
      <w:szCs w:val="20"/>
      <w:lang w:eastAsia="en-US"/>
    </w:rPr>
  </w:style>
  <w:style w:type="paragraph" w:styleId="5">
    <w:name w:val="heading 5"/>
    <w:basedOn w:val="a"/>
    <w:next w:val="a"/>
    <w:link w:val="50"/>
    <w:qFormat/>
    <w:rsid w:val="000178F4"/>
    <w:pPr>
      <w:keepNext/>
      <w:jc w:val="center"/>
      <w:outlineLvl w:val="4"/>
    </w:pPr>
    <w:rPr>
      <w:rFonts w:ascii="Calibri" w:eastAsia="Calibri" w:hAnsi="Calibri"/>
      <w:b/>
      <w:noProof w:val="0"/>
      <w:szCs w:val="20"/>
    </w:rPr>
  </w:style>
  <w:style w:type="paragraph" w:styleId="6">
    <w:name w:val="heading 6"/>
    <w:basedOn w:val="a"/>
    <w:next w:val="a"/>
    <w:link w:val="60"/>
    <w:qFormat/>
    <w:rsid w:val="000178F4"/>
    <w:pPr>
      <w:keepNext/>
      <w:outlineLvl w:val="5"/>
    </w:pPr>
    <w:rPr>
      <w:rFonts w:ascii="Calibri" w:eastAsia="Calibri" w:hAnsi="Calibri"/>
      <w:b/>
      <w:noProof w:val="0"/>
      <w:sz w:val="28"/>
      <w:szCs w:val="20"/>
    </w:rPr>
  </w:style>
  <w:style w:type="paragraph" w:styleId="7">
    <w:name w:val="heading 7"/>
    <w:basedOn w:val="a"/>
    <w:next w:val="a"/>
    <w:link w:val="70"/>
    <w:qFormat/>
    <w:rsid w:val="000178F4"/>
    <w:pPr>
      <w:keepNext/>
      <w:jc w:val="right"/>
      <w:outlineLvl w:val="6"/>
    </w:pPr>
    <w:rPr>
      <w:rFonts w:ascii="Calibri" w:eastAsia="Calibri" w:hAnsi="Calibri"/>
      <w:noProof w:val="0"/>
      <w:szCs w:val="20"/>
    </w:rPr>
  </w:style>
  <w:style w:type="paragraph" w:styleId="8">
    <w:name w:val="heading 8"/>
    <w:basedOn w:val="a"/>
    <w:next w:val="a"/>
    <w:link w:val="80"/>
    <w:qFormat/>
    <w:rsid w:val="000178F4"/>
    <w:pPr>
      <w:keepNext/>
      <w:jc w:val="both"/>
      <w:outlineLvl w:val="7"/>
    </w:pPr>
    <w:rPr>
      <w:rFonts w:ascii="Calibri" w:eastAsia="Calibri" w:hAnsi="Calibri"/>
      <w:noProof w:val="0"/>
      <w:sz w:val="28"/>
      <w:szCs w:val="20"/>
    </w:rPr>
  </w:style>
  <w:style w:type="paragraph" w:styleId="9">
    <w:name w:val="heading 9"/>
    <w:basedOn w:val="a"/>
    <w:next w:val="a"/>
    <w:link w:val="90"/>
    <w:qFormat/>
    <w:rsid w:val="000178F4"/>
    <w:pPr>
      <w:keepNext/>
      <w:outlineLvl w:val="8"/>
    </w:pPr>
    <w:rPr>
      <w:rFonts w:ascii="Calibri" w:eastAsia="Calibri" w:hAnsi="Calibri"/>
      <w:noProof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D7EAC"/>
    <w:rPr>
      <w:rFonts w:ascii="Times New Roman" w:eastAsia="Times New Roman" w:hAnsi="Times New Roman" w:cs="Times New Roman"/>
      <w:b/>
      <w:bCs/>
      <w:kern w:val="36"/>
      <w:sz w:val="48"/>
      <w:szCs w:val="48"/>
      <w:lang w:eastAsia="ru-RU"/>
    </w:rPr>
  </w:style>
  <w:style w:type="paragraph" w:styleId="a3">
    <w:name w:val="List Paragraph"/>
    <w:aliases w:val="маркированный,Абзац списка11,Абзац списка7,Абзац списка71,Абзац списка8,Resume Title,heading 4,Citation List,Ha,Heading1,Colorful List - Accent 11,Table Heading,Bullets,List Paragraph (numbered (a)),List Paragraph1,List Paragraph,Абз"/>
    <w:basedOn w:val="a"/>
    <w:link w:val="a4"/>
    <w:qFormat/>
    <w:rsid w:val="004D7EAC"/>
    <w:pPr>
      <w:spacing w:after="200" w:line="276" w:lineRule="auto"/>
      <w:ind w:left="720"/>
      <w:contextualSpacing/>
    </w:pPr>
    <w:rPr>
      <w:rFonts w:asciiTheme="minorHAnsi" w:eastAsiaTheme="minorEastAsia" w:hAnsiTheme="minorHAnsi" w:cstheme="minorBidi"/>
      <w:noProof w:val="0"/>
      <w:sz w:val="22"/>
      <w:szCs w:val="22"/>
    </w:rPr>
  </w:style>
  <w:style w:type="paragraph" w:customStyle="1" w:styleId="11">
    <w:name w:val="Без интервала1"/>
    <w:link w:val="NoSpacingChar"/>
    <w:qFormat/>
    <w:rsid w:val="004D7EAC"/>
    <w:pPr>
      <w:spacing w:after="0" w:line="240" w:lineRule="auto"/>
    </w:pPr>
    <w:rPr>
      <w:rFonts w:ascii="Calibri" w:eastAsia="Times New Roman" w:hAnsi="Calibri" w:cs="Calibri"/>
      <w:lang w:eastAsia="ru-RU"/>
    </w:rPr>
  </w:style>
  <w:style w:type="character" w:customStyle="1" w:styleId="NoSpacingChar">
    <w:name w:val="No Spacing Char"/>
    <w:aliases w:val="Обя Char,мелкий Char,мой рабочий Char,Айгерим Char,норма Char,свой Char,Елжан Char"/>
    <w:link w:val="11"/>
    <w:locked/>
    <w:rsid w:val="004D7EAC"/>
    <w:rPr>
      <w:rFonts w:ascii="Calibri" w:eastAsia="Times New Roman" w:hAnsi="Calibri" w:cs="Calibri"/>
      <w:lang w:eastAsia="ru-RU"/>
    </w:rPr>
  </w:style>
  <w:style w:type="paragraph" w:styleId="a5">
    <w:name w:val="Balloon Text"/>
    <w:basedOn w:val="a"/>
    <w:link w:val="a6"/>
    <w:rsid w:val="004D7EAC"/>
    <w:rPr>
      <w:rFonts w:ascii="Tahoma" w:hAnsi="Tahoma" w:cs="Tahoma"/>
      <w:noProof w:val="0"/>
      <w:sz w:val="16"/>
      <w:szCs w:val="16"/>
    </w:rPr>
  </w:style>
  <w:style w:type="character" w:customStyle="1" w:styleId="a6">
    <w:name w:val="Текст выноски Знак"/>
    <w:basedOn w:val="a0"/>
    <w:link w:val="a5"/>
    <w:rsid w:val="004D7EAC"/>
    <w:rPr>
      <w:rFonts w:ascii="Tahoma" w:eastAsia="Times New Roman" w:hAnsi="Tahoma" w:cs="Tahoma"/>
      <w:sz w:val="16"/>
      <w:szCs w:val="16"/>
      <w:lang w:eastAsia="ru-RU"/>
    </w:rPr>
  </w:style>
  <w:style w:type="character" w:customStyle="1" w:styleId="shorttext">
    <w:name w:val="short_text"/>
    <w:basedOn w:val="a0"/>
    <w:rsid w:val="004D7EAC"/>
  </w:style>
  <w:style w:type="paragraph" w:customStyle="1" w:styleId="NoSpacing2">
    <w:name w:val="No Spacing2"/>
    <w:uiPriority w:val="99"/>
    <w:qFormat/>
    <w:rsid w:val="004D7EAC"/>
    <w:pPr>
      <w:spacing w:after="0" w:line="240" w:lineRule="auto"/>
    </w:pPr>
    <w:rPr>
      <w:rFonts w:ascii="Calibri" w:eastAsia="Times New Roman" w:hAnsi="Calibri" w:cs="Calibri"/>
    </w:rPr>
  </w:style>
  <w:style w:type="paragraph" w:customStyle="1" w:styleId="ConsPlusNormal">
    <w:name w:val="ConsPlusNormal"/>
    <w:link w:val="ConsPlusNormal0"/>
    <w:uiPriority w:val="99"/>
    <w:qFormat/>
    <w:rsid w:val="004D7EAC"/>
    <w:pPr>
      <w:widowControl w:val="0"/>
      <w:autoSpaceDE w:val="0"/>
      <w:autoSpaceDN w:val="0"/>
      <w:adjustRightInd w:val="0"/>
      <w:spacing w:after="0" w:line="240" w:lineRule="auto"/>
      <w:ind w:firstLine="720"/>
    </w:pPr>
    <w:rPr>
      <w:rFonts w:ascii="Arial" w:eastAsia="Times New Roman" w:hAnsi="Arial" w:cs="Arial"/>
      <w:sz w:val="28"/>
      <w:szCs w:val="28"/>
      <w:lang w:eastAsia="ru-RU"/>
    </w:rPr>
  </w:style>
  <w:style w:type="character" w:customStyle="1" w:styleId="ConsPlusNormal0">
    <w:name w:val="ConsPlusNormal Знак"/>
    <w:link w:val="ConsPlusNormal"/>
    <w:uiPriority w:val="99"/>
    <w:locked/>
    <w:rsid w:val="004D7EAC"/>
    <w:rPr>
      <w:rFonts w:ascii="Arial" w:eastAsia="Times New Roman" w:hAnsi="Arial" w:cs="Arial"/>
      <w:sz w:val="28"/>
      <w:szCs w:val="28"/>
      <w:lang w:eastAsia="ru-RU"/>
    </w:rPr>
  </w:style>
  <w:style w:type="character" w:customStyle="1" w:styleId="s0">
    <w:name w:val="s0"/>
    <w:rsid w:val="004D7EAC"/>
    <w:rPr>
      <w:rFonts w:ascii="Times New Roman" w:hAnsi="Times New Roman"/>
      <w:color w:val="000000"/>
      <w:sz w:val="28"/>
      <w:u w:val="none"/>
      <w:effect w:val="none"/>
    </w:rPr>
  </w:style>
  <w:style w:type="character" w:customStyle="1" w:styleId="s00">
    <w:name w:val="s00"/>
    <w:rsid w:val="004D7EAC"/>
    <w:rPr>
      <w:rFonts w:ascii="Times New Roman" w:hAnsi="Times New Roman"/>
      <w:color w:val="000000"/>
    </w:rPr>
  </w:style>
  <w:style w:type="table" w:styleId="a7">
    <w:name w:val="Table Grid"/>
    <w:basedOn w:val="a1"/>
    <w:uiPriority w:val="59"/>
    <w:rsid w:val="004D7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Emphasis"/>
    <w:basedOn w:val="a0"/>
    <w:uiPriority w:val="20"/>
    <w:qFormat/>
    <w:rsid w:val="004D7EAC"/>
    <w:rPr>
      <w:i/>
      <w:iCs/>
    </w:rPr>
  </w:style>
  <w:style w:type="paragraph" w:styleId="a9">
    <w:name w:val="Body Text Indent"/>
    <w:basedOn w:val="a"/>
    <w:link w:val="aa"/>
    <w:rsid w:val="004D7EAC"/>
    <w:pPr>
      <w:spacing w:after="120" w:line="276" w:lineRule="auto"/>
      <w:ind w:left="283" w:firstLine="709"/>
      <w:jc w:val="both"/>
    </w:pPr>
    <w:rPr>
      <w:rFonts w:ascii="Calibri" w:eastAsia="Calibri" w:hAnsi="Calibri"/>
      <w:noProof w:val="0"/>
      <w:sz w:val="28"/>
      <w:szCs w:val="22"/>
      <w:lang w:eastAsia="en-US"/>
    </w:rPr>
  </w:style>
  <w:style w:type="character" w:customStyle="1" w:styleId="aa">
    <w:name w:val="Основной текст с отступом Знак"/>
    <w:basedOn w:val="a0"/>
    <w:link w:val="a9"/>
    <w:rsid w:val="004D7EAC"/>
    <w:rPr>
      <w:rFonts w:ascii="Calibri" w:eastAsia="Calibri" w:hAnsi="Calibri" w:cs="Times New Roman"/>
      <w:sz w:val="28"/>
    </w:rPr>
  </w:style>
  <w:style w:type="paragraph" w:styleId="ab">
    <w:name w:val="header"/>
    <w:basedOn w:val="a"/>
    <w:link w:val="ac"/>
    <w:uiPriority w:val="99"/>
    <w:unhideWhenUsed/>
    <w:rsid w:val="004D7EAC"/>
    <w:pPr>
      <w:tabs>
        <w:tab w:val="center" w:pos="4677"/>
        <w:tab w:val="right" w:pos="9355"/>
      </w:tabs>
    </w:pPr>
  </w:style>
  <w:style w:type="character" w:customStyle="1" w:styleId="ac">
    <w:name w:val="Верхний колонтитул Знак"/>
    <w:basedOn w:val="a0"/>
    <w:link w:val="ab"/>
    <w:uiPriority w:val="99"/>
    <w:rsid w:val="004D7EAC"/>
    <w:rPr>
      <w:rFonts w:ascii="Times New Roman" w:eastAsia="Times New Roman" w:hAnsi="Times New Roman" w:cs="Times New Roman"/>
      <w:noProof/>
      <w:sz w:val="24"/>
      <w:szCs w:val="24"/>
      <w:lang w:eastAsia="ru-RU"/>
    </w:rPr>
  </w:style>
  <w:style w:type="paragraph" w:styleId="ad">
    <w:name w:val="footer"/>
    <w:aliases w:val="Знак1"/>
    <w:basedOn w:val="a"/>
    <w:link w:val="ae"/>
    <w:uiPriority w:val="99"/>
    <w:unhideWhenUsed/>
    <w:qFormat/>
    <w:rsid w:val="004D7EAC"/>
    <w:pPr>
      <w:tabs>
        <w:tab w:val="center" w:pos="4677"/>
        <w:tab w:val="right" w:pos="9355"/>
      </w:tabs>
    </w:pPr>
  </w:style>
  <w:style w:type="character" w:customStyle="1" w:styleId="ae">
    <w:name w:val="Нижний колонтитул Знак"/>
    <w:aliases w:val="Знак1 Знак"/>
    <w:basedOn w:val="a0"/>
    <w:link w:val="ad"/>
    <w:uiPriority w:val="99"/>
    <w:rsid w:val="004D7EAC"/>
    <w:rPr>
      <w:rFonts w:ascii="Times New Roman" w:eastAsia="Times New Roman" w:hAnsi="Times New Roman" w:cs="Times New Roman"/>
      <w:noProof/>
      <w:sz w:val="24"/>
      <w:szCs w:val="24"/>
      <w:lang w:eastAsia="ru-RU"/>
    </w:rPr>
  </w:style>
  <w:style w:type="character" w:styleId="af">
    <w:name w:val="Strong"/>
    <w:basedOn w:val="a0"/>
    <w:qFormat/>
    <w:rsid w:val="004D7EAC"/>
    <w:rPr>
      <w:b/>
      <w:bCs/>
    </w:rPr>
  </w:style>
  <w:style w:type="character" w:styleId="af0">
    <w:name w:val="Hyperlink"/>
    <w:basedOn w:val="a0"/>
    <w:unhideWhenUsed/>
    <w:rsid w:val="004D7EAC"/>
    <w:rPr>
      <w:color w:val="0000FF"/>
      <w:u w:val="single"/>
    </w:rPr>
  </w:style>
  <w:style w:type="paragraph" w:styleId="af1">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Знак4,Знак4 Знак,Зн"/>
    <w:basedOn w:val="a"/>
    <w:link w:val="af2"/>
    <w:uiPriority w:val="99"/>
    <w:unhideWhenUsed/>
    <w:qFormat/>
    <w:rsid w:val="004D7EAC"/>
    <w:pPr>
      <w:spacing w:before="100" w:beforeAutospacing="1" w:after="100" w:afterAutospacing="1"/>
    </w:pPr>
    <w:rPr>
      <w:noProof w:val="0"/>
    </w:rPr>
  </w:style>
  <w:style w:type="character" w:customStyle="1" w:styleId="status">
    <w:name w:val="status"/>
    <w:basedOn w:val="a0"/>
    <w:rsid w:val="004D7EAC"/>
  </w:style>
  <w:style w:type="paragraph" w:styleId="61">
    <w:name w:val="index 6"/>
    <w:basedOn w:val="a"/>
    <w:autoRedefine/>
    <w:uiPriority w:val="99"/>
    <w:unhideWhenUsed/>
    <w:qFormat/>
    <w:rsid w:val="00110F0D"/>
    <w:pPr>
      <w:ind w:firstLine="709"/>
      <w:contextualSpacing/>
      <w:jc w:val="both"/>
    </w:pPr>
    <w:rPr>
      <w:rFonts w:eastAsia="Calibri"/>
      <w:noProof w:val="0"/>
      <w:sz w:val="28"/>
      <w:szCs w:val="28"/>
      <w:lang w:val="kk-KZ"/>
    </w:rPr>
  </w:style>
  <w:style w:type="character" w:customStyle="1" w:styleId="af2">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f1"/>
    <w:uiPriority w:val="99"/>
    <w:locked/>
    <w:rsid w:val="00110F0D"/>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0178F4"/>
    <w:rPr>
      <w:rFonts w:asciiTheme="majorHAnsi" w:eastAsiaTheme="majorEastAsia" w:hAnsiTheme="majorHAnsi" w:cstheme="majorBidi"/>
      <w:b/>
      <w:bCs/>
      <w:noProof/>
      <w:color w:val="4F81BD" w:themeColor="accent1"/>
      <w:sz w:val="26"/>
      <w:szCs w:val="26"/>
      <w:lang w:eastAsia="ru-RU"/>
    </w:rPr>
  </w:style>
  <w:style w:type="character" w:customStyle="1" w:styleId="30">
    <w:name w:val="Заголовок 3 Знак"/>
    <w:basedOn w:val="a0"/>
    <w:link w:val="3"/>
    <w:rsid w:val="000178F4"/>
    <w:rPr>
      <w:rFonts w:ascii="Arial" w:eastAsia="Calibri" w:hAnsi="Arial" w:cs="Arial"/>
      <w:b/>
      <w:bCs/>
      <w:sz w:val="26"/>
      <w:szCs w:val="26"/>
      <w:lang w:eastAsia="ru-RU"/>
    </w:rPr>
  </w:style>
  <w:style w:type="character" w:customStyle="1" w:styleId="40">
    <w:name w:val="Заголовок 4 Знак"/>
    <w:basedOn w:val="a0"/>
    <w:link w:val="4"/>
    <w:rsid w:val="000178F4"/>
    <w:rPr>
      <w:rFonts w:ascii="Cambria" w:eastAsia="Calibri" w:hAnsi="Cambria" w:cs="Times New Roman"/>
      <w:b/>
      <w:bCs/>
      <w:i/>
      <w:iCs/>
      <w:color w:val="4F81BD"/>
      <w:sz w:val="20"/>
      <w:szCs w:val="20"/>
    </w:rPr>
  </w:style>
  <w:style w:type="character" w:customStyle="1" w:styleId="50">
    <w:name w:val="Заголовок 5 Знак"/>
    <w:basedOn w:val="a0"/>
    <w:link w:val="5"/>
    <w:rsid w:val="000178F4"/>
    <w:rPr>
      <w:rFonts w:ascii="Calibri" w:eastAsia="Calibri" w:hAnsi="Calibri" w:cs="Times New Roman"/>
      <w:b/>
      <w:sz w:val="24"/>
      <w:szCs w:val="20"/>
      <w:lang w:eastAsia="ru-RU"/>
    </w:rPr>
  </w:style>
  <w:style w:type="character" w:customStyle="1" w:styleId="60">
    <w:name w:val="Заголовок 6 Знак"/>
    <w:basedOn w:val="a0"/>
    <w:link w:val="6"/>
    <w:rsid w:val="000178F4"/>
    <w:rPr>
      <w:rFonts w:ascii="Calibri" w:eastAsia="Calibri" w:hAnsi="Calibri" w:cs="Times New Roman"/>
      <w:b/>
      <w:sz w:val="28"/>
      <w:szCs w:val="20"/>
      <w:lang w:eastAsia="ru-RU"/>
    </w:rPr>
  </w:style>
  <w:style w:type="character" w:customStyle="1" w:styleId="70">
    <w:name w:val="Заголовок 7 Знак"/>
    <w:basedOn w:val="a0"/>
    <w:link w:val="7"/>
    <w:rsid w:val="000178F4"/>
    <w:rPr>
      <w:rFonts w:ascii="Calibri" w:eastAsia="Calibri" w:hAnsi="Calibri" w:cs="Times New Roman"/>
      <w:sz w:val="24"/>
      <w:szCs w:val="20"/>
      <w:lang w:eastAsia="ru-RU"/>
    </w:rPr>
  </w:style>
  <w:style w:type="character" w:customStyle="1" w:styleId="80">
    <w:name w:val="Заголовок 8 Знак"/>
    <w:basedOn w:val="a0"/>
    <w:link w:val="8"/>
    <w:rsid w:val="000178F4"/>
    <w:rPr>
      <w:rFonts w:ascii="Calibri" w:eastAsia="Calibri" w:hAnsi="Calibri" w:cs="Times New Roman"/>
      <w:sz w:val="28"/>
      <w:szCs w:val="20"/>
      <w:lang w:eastAsia="ru-RU"/>
    </w:rPr>
  </w:style>
  <w:style w:type="character" w:customStyle="1" w:styleId="90">
    <w:name w:val="Заголовок 9 Знак"/>
    <w:basedOn w:val="a0"/>
    <w:link w:val="9"/>
    <w:rsid w:val="000178F4"/>
    <w:rPr>
      <w:rFonts w:ascii="Calibri" w:eastAsia="Calibri" w:hAnsi="Calibri" w:cs="Times New Roman"/>
      <w:sz w:val="28"/>
      <w:szCs w:val="20"/>
      <w:lang w:eastAsia="ru-RU"/>
    </w:rPr>
  </w:style>
  <w:style w:type="paragraph" w:styleId="af3">
    <w:name w:val="Body Text"/>
    <w:basedOn w:val="a"/>
    <w:link w:val="af4"/>
    <w:rsid w:val="000178F4"/>
    <w:pPr>
      <w:spacing w:after="120"/>
    </w:pPr>
    <w:rPr>
      <w:rFonts w:ascii="Calibri" w:eastAsia="Calibri" w:hAnsi="Calibri"/>
      <w:noProof w:val="0"/>
      <w:sz w:val="22"/>
      <w:szCs w:val="22"/>
      <w:lang w:eastAsia="en-US"/>
    </w:rPr>
  </w:style>
  <w:style w:type="character" w:customStyle="1" w:styleId="af4">
    <w:name w:val="Основной текст Знак"/>
    <w:basedOn w:val="a0"/>
    <w:link w:val="af3"/>
    <w:rsid w:val="000178F4"/>
    <w:rPr>
      <w:rFonts w:ascii="Calibri" w:eastAsia="Calibri" w:hAnsi="Calibri" w:cs="Times New Roman"/>
    </w:rPr>
  </w:style>
  <w:style w:type="character" w:styleId="af5">
    <w:name w:val="page number"/>
    <w:rsid w:val="000178F4"/>
    <w:rPr>
      <w:rFonts w:cs="Times New Roman"/>
    </w:rPr>
  </w:style>
  <w:style w:type="paragraph" w:styleId="af6">
    <w:name w:val="Normal Indent"/>
    <w:basedOn w:val="a"/>
    <w:rsid w:val="000178F4"/>
    <w:pPr>
      <w:spacing w:after="200" w:line="276" w:lineRule="auto"/>
      <w:ind w:left="708"/>
    </w:pPr>
    <w:rPr>
      <w:rFonts w:ascii="Calibri" w:eastAsia="Calibri" w:hAnsi="Calibri"/>
      <w:noProof w:val="0"/>
      <w:sz w:val="22"/>
      <w:szCs w:val="22"/>
      <w:lang w:eastAsia="en-US"/>
    </w:rPr>
  </w:style>
  <w:style w:type="character" w:customStyle="1" w:styleId="a4">
    <w:name w:val="Абзац списка Знак"/>
    <w:aliases w:val="маркированный Знак,Абзац списка11 Знак,Абзац списка7 Знак,Абзац списка71 Знак,Абзац списка8 Знак,Resume Title Знак,heading 4 Знак,Citation List Знак,Ha Знак,Heading1 Знак,Colorful List - Accent 11 Знак,Table Heading Знак,Bullets Знак"/>
    <w:link w:val="a3"/>
    <w:qFormat/>
    <w:locked/>
    <w:rsid w:val="000178F4"/>
    <w:rPr>
      <w:rFonts w:eastAsiaTheme="minorEastAsia"/>
      <w:lang w:eastAsia="ru-RU"/>
    </w:rPr>
  </w:style>
  <w:style w:type="paragraph" w:customStyle="1" w:styleId="12">
    <w:name w:val="Знак Знак12"/>
    <w:basedOn w:val="a"/>
    <w:autoRedefine/>
    <w:qFormat/>
    <w:rsid w:val="000178F4"/>
    <w:pPr>
      <w:spacing w:after="160" w:line="240" w:lineRule="exact"/>
    </w:pPr>
    <w:rPr>
      <w:noProof w:val="0"/>
      <w:sz w:val="28"/>
      <w:szCs w:val="20"/>
      <w:lang w:val="en-US" w:eastAsia="en-US"/>
    </w:rPr>
  </w:style>
  <w:style w:type="paragraph" w:customStyle="1" w:styleId="21">
    <w:name w:val="Знак2 Знак Знак Знак Знак Знак1 Знак"/>
    <w:basedOn w:val="a"/>
    <w:autoRedefine/>
    <w:qFormat/>
    <w:rsid w:val="000178F4"/>
    <w:pPr>
      <w:spacing w:after="160" w:line="240" w:lineRule="exact"/>
    </w:pPr>
    <w:rPr>
      <w:rFonts w:eastAsia="SimSun"/>
      <w:b/>
      <w:noProof w:val="0"/>
      <w:sz w:val="28"/>
      <w:lang w:val="en-US" w:eastAsia="en-US"/>
    </w:rPr>
  </w:style>
  <w:style w:type="paragraph" w:styleId="22">
    <w:name w:val="Body Text 2"/>
    <w:basedOn w:val="a"/>
    <w:link w:val="23"/>
    <w:rsid w:val="000178F4"/>
    <w:pPr>
      <w:spacing w:after="120" w:line="480" w:lineRule="auto"/>
    </w:pPr>
    <w:rPr>
      <w:rFonts w:ascii="Calibri" w:eastAsia="Calibri" w:hAnsi="Calibri"/>
      <w:noProof w:val="0"/>
      <w:sz w:val="22"/>
      <w:szCs w:val="22"/>
      <w:lang w:eastAsia="en-US"/>
    </w:rPr>
  </w:style>
  <w:style w:type="character" w:customStyle="1" w:styleId="23">
    <w:name w:val="Основной текст 2 Знак"/>
    <w:basedOn w:val="a0"/>
    <w:link w:val="22"/>
    <w:rsid w:val="000178F4"/>
    <w:rPr>
      <w:rFonts w:ascii="Calibri" w:eastAsia="Calibri" w:hAnsi="Calibri" w:cs="Times New Roman"/>
    </w:rPr>
  </w:style>
  <w:style w:type="paragraph" w:customStyle="1" w:styleId="13">
    <w:name w:val="Абзац списка1"/>
    <w:basedOn w:val="a"/>
    <w:link w:val="ListParagraphChar"/>
    <w:qFormat/>
    <w:rsid w:val="000178F4"/>
    <w:pPr>
      <w:ind w:left="720"/>
      <w:contextualSpacing/>
    </w:pPr>
    <w:rPr>
      <w:noProof w:val="0"/>
    </w:rPr>
  </w:style>
  <w:style w:type="paragraph" w:customStyle="1" w:styleId="af7">
    <w:name w:val="Знак Знак Знак"/>
    <w:basedOn w:val="a"/>
    <w:next w:val="2"/>
    <w:autoRedefine/>
    <w:qFormat/>
    <w:rsid w:val="000178F4"/>
    <w:pPr>
      <w:spacing w:after="160" w:line="240" w:lineRule="exact"/>
      <w:jc w:val="center"/>
    </w:pPr>
    <w:rPr>
      <w:b/>
      <w:i/>
      <w:noProof w:val="0"/>
      <w:sz w:val="28"/>
      <w:szCs w:val="28"/>
      <w:lang w:val="en-US" w:eastAsia="en-US"/>
    </w:rPr>
  </w:style>
  <w:style w:type="paragraph" w:customStyle="1" w:styleId="af8">
    <w:name w:val="Знак Знак Знак Знак Знак Знак Знак"/>
    <w:basedOn w:val="a"/>
    <w:next w:val="2"/>
    <w:autoRedefine/>
    <w:qFormat/>
    <w:rsid w:val="000178F4"/>
    <w:pPr>
      <w:spacing w:after="160" w:line="240" w:lineRule="exact"/>
      <w:jc w:val="center"/>
    </w:pPr>
    <w:rPr>
      <w:b/>
      <w:bCs/>
      <w:i/>
      <w:iCs/>
      <w:noProof w:val="0"/>
      <w:sz w:val="28"/>
      <w:szCs w:val="28"/>
      <w:lang w:val="en-US" w:eastAsia="en-US"/>
    </w:rPr>
  </w:style>
  <w:style w:type="paragraph" w:styleId="af9">
    <w:name w:val="No Spacing"/>
    <w:aliases w:val="Обя,мелкий,No Spacing,норма,мой рабочий,Айгерим,свой,No Spacing1,Елжан,14 TNR,Без интервала11,МОЙ СТИЛЬ,исполнитель,Без интеБез интервала,No Spacing11,Без интерваль,Алия,ТекстОтчета,без интервала,Clips Body"/>
    <w:link w:val="afa"/>
    <w:qFormat/>
    <w:rsid w:val="000178F4"/>
    <w:pPr>
      <w:spacing w:after="0" w:line="240" w:lineRule="auto"/>
    </w:pPr>
    <w:rPr>
      <w:rFonts w:ascii="Calibri" w:eastAsia="Calibri" w:hAnsi="Calibri" w:cs="Times New Roman"/>
    </w:rPr>
  </w:style>
  <w:style w:type="character" w:customStyle="1" w:styleId="afa">
    <w:name w:val="Без интервала Знак"/>
    <w:aliases w:val="Обя Знак,мелкий Знак,No Spacing Знак,норма Знак,мой рабочий Знак,Айгерим Знак,свой Знак,No Spacing1 Знак,Елжан Знак,14 TNR Знак,Без интервала11 Знак,МОЙ СТИЛЬ Знак,исполнитель Знак,Без интеБез интервала Знак,No Spacing11 Знак"/>
    <w:link w:val="af9"/>
    <w:qFormat/>
    <w:locked/>
    <w:rsid w:val="000178F4"/>
    <w:rPr>
      <w:rFonts w:ascii="Calibri" w:eastAsia="Calibri" w:hAnsi="Calibri" w:cs="Times New Roman"/>
    </w:rPr>
  </w:style>
  <w:style w:type="character" w:customStyle="1" w:styleId="14">
    <w:name w:val="Текст выноски Знак1"/>
    <w:uiPriority w:val="99"/>
    <w:semiHidden/>
    <w:rsid w:val="000178F4"/>
    <w:rPr>
      <w:rFonts w:ascii="Tahoma" w:eastAsia="Calibri" w:hAnsi="Tahoma" w:cs="Tahoma"/>
      <w:sz w:val="16"/>
      <w:szCs w:val="16"/>
    </w:rPr>
  </w:style>
  <w:style w:type="paragraph" w:customStyle="1" w:styleId="msobodytextindentcxsplastcxsplast">
    <w:name w:val="msobodytextindentcxsplastcxsplast"/>
    <w:basedOn w:val="a"/>
    <w:qFormat/>
    <w:rsid w:val="000178F4"/>
    <w:pPr>
      <w:spacing w:before="100" w:beforeAutospacing="1" w:after="100" w:afterAutospacing="1"/>
    </w:pPr>
    <w:rPr>
      <w:noProof w:val="0"/>
    </w:rPr>
  </w:style>
  <w:style w:type="paragraph" w:styleId="31">
    <w:name w:val="Body Text Indent 3"/>
    <w:basedOn w:val="a"/>
    <w:link w:val="32"/>
    <w:rsid w:val="000178F4"/>
    <w:pPr>
      <w:spacing w:after="120"/>
      <w:ind w:left="283"/>
    </w:pPr>
    <w:rPr>
      <w:rFonts w:ascii="Calibri" w:eastAsia="Calibri" w:hAnsi="Calibri"/>
      <w:noProof w:val="0"/>
      <w:sz w:val="16"/>
      <w:szCs w:val="16"/>
    </w:rPr>
  </w:style>
  <w:style w:type="character" w:customStyle="1" w:styleId="32">
    <w:name w:val="Основной текст с отступом 3 Знак"/>
    <w:basedOn w:val="a0"/>
    <w:link w:val="31"/>
    <w:rsid w:val="000178F4"/>
    <w:rPr>
      <w:rFonts w:ascii="Calibri" w:eastAsia="Calibri" w:hAnsi="Calibri" w:cs="Times New Roman"/>
      <w:sz w:val="16"/>
      <w:szCs w:val="16"/>
      <w:lang w:eastAsia="ru-RU"/>
    </w:rPr>
  </w:style>
  <w:style w:type="paragraph" w:customStyle="1" w:styleId="First">
    <w:name w:val="FirstОснТекст"/>
    <w:basedOn w:val="a"/>
    <w:next w:val="a"/>
    <w:qFormat/>
    <w:rsid w:val="000178F4"/>
    <w:pPr>
      <w:spacing w:before="160"/>
      <w:jc w:val="both"/>
    </w:pPr>
    <w:rPr>
      <w:noProof w:val="0"/>
      <w:sz w:val="20"/>
      <w:szCs w:val="20"/>
    </w:rPr>
  </w:style>
  <w:style w:type="paragraph" w:customStyle="1" w:styleId="TimesNewRoman">
    <w:name w:val="Обычный + Times New Roman"/>
    <w:aliases w:val="14 пт без интервала,14 пт,полужирный"/>
    <w:basedOn w:val="a"/>
    <w:qFormat/>
    <w:rsid w:val="000178F4"/>
    <w:pPr>
      <w:tabs>
        <w:tab w:val="num" w:pos="1069"/>
      </w:tabs>
      <w:ind w:left="1069" w:hanging="360"/>
      <w:jc w:val="both"/>
    </w:pPr>
    <w:rPr>
      <w:noProof w:val="0"/>
      <w:sz w:val="28"/>
      <w:szCs w:val="28"/>
      <w:lang w:val="kk-KZ" w:eastAsia="en-US"/>
    </w:rPr>
  </w:style>
  <w:style w:type="paragraph" w:customStyle="1" w:styleId="afb">
    <w:name w:val="Без"/>
    <w:basedOn w:val="a"/>
    <w:qFormat/>
    <w:rsid w:val="000178F4"/>
    <w:pPr>
      <w:spacing w:after="200" w:line="276" w:lineRule="auto"/>
      <w:ind w:firstLine="709"/>
      <w:jc w:val="both"/>
    </w:pPr>
    <w:rPr>
      <w:b/>
      <w:bCs/>
      <w:noProof w:val="0"/>
      <w:sz w:val="28"/>
      <w:szCs w:val="28"/>
      <w:lang w:val="kk-KZ" w:eastAsia="en-US"/>
    </w:rPr>
  </w:style>
  <w:style w:type="paragraph" w:customStyle="1" w:styleId="afc">
    <w:name w:val="Без интер"/>
    <w:basedOn w:val="afb"/>
    <w:qFormat/>
    <w:rsid w:val="000178F4"/>
  </w:style>
  <w:style w:type="character" w:customStyle="1" w:styleId="ListParagraphChar">
    <w:name w:val="List Paragraph Char"/>
    <w:link w:val="13"/>
    <w:locked/>
    <w:rsid w:val="000178F4"/>
    <w:rPr>
      <w:rFonts w:ascii="Times New Roman" w:eastAsia="Times New Roman" w:hAnsi="Times New Roman" w:cs="Times New Roman"/>
      <w:sz w:val="24"/>
      <w:szCs w:val="24"/>
      <w:lang w:eastAsia="ru-RU"/>
    </w:rPr>
  </w:style>
  <w:style w:type="paragraph" w:customStyle="1" w:styleId="text1">
    <w:name w:val="text1"/>
    <w:basedOn w:val="a"/>
    <w:qFormat/>
    <w:rsid w:val="000178F4"/>
    <w:pPr>
      <w:spacing w:before="100" w:beforeAutospacing="1" w:after="100" w:afterAutospacing="1"/>
    </w:pPr>
    <w:rPr>
      <w:noProof w:val="0"/>
    </w:rPr>
  </w:style>
  <w:style w:type="paragraph" w:customStyle="1" w:styleId="15">
    <w:name w:val="Обычный1"/>
    <w:qFormat/>
    <w:rsid w:val="000178F4"/>
    <w:pPr>
      <w:snapToGrid w:val="0"/>
      <w:spacing w:after="0" w:line="240" w:lineRule="auto"/>
    </w:pPr>
    <w:rPr>
      <w:rFonts w:ascii="Times New Roman" w:eastAsia="Times New Roman" w:hAnsi="Times New Roman" w:cs="Times New Roman"/>
      <w:sz w:val="20"/>
      <w:szCs w:val="20"/>
      <w:lang w:eastAsia="ru-RU"/>
    </w:rPr>
  </w:style>
  <w:style w:type="paragraph" w:styleId="afd">
    <w:name w:val="Plain Text"/>
    <w:basedOn w:val="a"/>
    <w:link w:val="afe"/>
    <w:rsid w:val="000178F4"/>
    <w:pPr>
      <w:spacing w:after="200" w:line="276" w:lineRule="auto"/>
      <w:ind w:firstLine="709"/>
      <w:jc w:val="both"/>
    </w:pPr>
    <w:rPr>
      <w:rFonts w:ascii="Courier New" w:eastAsia="Calibri" w:hAnsi="Courier New" w:cs="Courier New"/>
      <w:noProof w:val="0"/>
      <w:sz w:val="20"/>
      <w:szCs w:val="20"/>
      <w:lang w:eastAsia="en-US"/>
    </w:rPr>
  </w:style>
  <w:style w:type="character" w:customStyle="1" w:styleId="afe">
    <w:name w:val="Текст Знак"/>
    <w:basedOn w:val="a0"/>
    <w:link w:val="afd"/>
    <w:rsid w:val="000178F4"/>
    <w:rPr>
      <w:rFonts w:ascii="Courier New" w:eastAsia="Calibri" w:hAnsi="Courier New" w:cs="Courier New"/>
      <w:sz w:val="20"/>
      <w:szCs w:val="20"/>
    </w:rPr>
  </w:style>
  <w:style w:type="character" w:customStyle="1" w:styleId="PlainTextChar">
    <w:name w:val="Plain Text Char"/>
    <w:locked/>
    <w:rsid w:val="000178F4"/>
    <w:rPr>
      <w:rFonts w:ascii="Courier New" w:hAnsi="Courier New" w:cs="Courier New"/>
      <w:lang w:val="ru-RU" w:eastAsia="ru-RU"/>
    </w:rPr>
  </w:style>
  <w:style w:type="paragraph" w:styleId="24">
    <w:name w:val="Body Text Indent 2"/>
    <w:basedOn w:val="a"/>
    <w:link w:val="25"/>
    <w:rsid w:val="000178F4"/>
    <w:pPr>
      <w:spacing w:after="120" w:line="480" w:lineRule="auto"/>
      <w:ind w:left="283"/>
    </w:pPr>
    <w:rPr>
      <w:rFonts w:ascii="Calibri" w:eastAsia="Calibri" w:hAnsi="Calibri"/>
      <w:noProof w:val="0"/>
    </w:rPr>
  </w:style>
  <w:style w:type="character" w:customStyle="1" w:styleId="25">
    <w:name w:val="Основной текст с отступом 2 Знак"/>
    <w:basedOn w:val="a0"/>
    <w:link w:val="24"/>
    <w:rsid w:val="000178F4"/>
    <w:rPr>
      <w:rFonts w:ascii="Calibri" w:eastAsia="Calibri" w:hAnsi="Calibri" w:cs="Times New Roman"/>
      <w:sz w:val="24"/>
      <w:szCs w:val="24"/>
      <w:lang w:eastAsia="ru-RU"/>
    </w:rPr>
  </w:style>
  <w:style w:type="character" w:styleId="aff">
    <w:name w:val="line number"/>
    <w:rsid w:val="000178F4"/>
    <w:rPr>
      <w:rFonts w:cs="Times New Roman"/>
    </w:rPr>
  </w:style>
  <w:style w:type="character" w:customStyle="1" w:styleId="100">
    <w:name w:val="Знак Знак10"/>
    <w:rsid w:val="000178F4"/>
    <w:rPr>
      <w:rFonts w:ascii="Cambria" w:hAnsi="Cambria"/>
      <w:b/>
      <w:i/>
      <w:sz w:val="28"/>
      <w:lang w:val="ru-RU" w:eastAsia="ru-RU"/>
    </w:rPr>
  </w:style>
  <w:style w:type="paragraph" w:customStyle="1" w:styleId="16">
    <w:name w:val="Знак1 Знак Знак Знак"/>
    <w:basedOn w:val="a"/>
    <w:autoRedefine/>
    <w:qFormat/>
    <w:rsid w:val="000178F4"/>
    <w:pPr>
      <w:spacing w:after="160" w:line="240" w:lineRule="exact"/>
      <w:ind w:firstLine="709"/>
      <w:jc w:val="both"/>
    </w:pPr>
    <w:rPr>
      <w:rFonts w:ascii="Calibri" w:eastAsia="SimSun" w:hAnsi="Calibri" w:cs="Calibri"/>
      <w:b/>
      <w:bCs/>
      <w:noProof w:val="0"/>
      <w:sz w:val="28"/>
      <w:szCs w:val="28"/>
      <w:lang w:val="en-US" w:eastAsia="en-US"/>
    </w:rPr>
  </w:style>
  <w:style w:type="paragraph" w:customStyle="1" w:styleId="aff0">
    <w:name w:val="Знак Знак Знак Знак Знак Знак Знак Знак Знак Знак"/>
    <w:basedOn w:val="a"/>
    <w:autoRedefine/>
    <w:qFormat/>
    <w:rsid w:val="000178F4"/>
    <w:pPr>
      <w:spacing w:after="160" w:line="240" w:lineRule="exact"/>
      <w:ind w:firstLine="709"/>
      <w:jc w:val="both"/>
    </w:pPr>
    <w:rPr>
      <w:rFonts w:ascii="Calibri" w:eastAsia="SimSun" w:hAnsi="Calibri" w:cs="Calibri"/>
      <w:b/>
      <w:bCs/>
      <w:noProof w:val="0"/>
      <w:sz w:val="28"/>
      <w:szCs w:val="28"/>
      <w:lang w:val="en-US" w:eastAsia="en-US"/>
    </w:rPr>
  </w:style>
  <w:style w:type="character" w:customStyle="1" w:styleId="41">
    <w:name w:val="Знак Знак4"/>
    <w:rsid w:val="000178F4"/>
    <w:rPr>
      <w:rFonts w:eastAsia="Times New Roman"/>
      <w:sz w:val="22"/>
      <w:lang w:val="ru-RU" w:eastAsia="en-US"/>
    </w:rPr>
  </w:style>
  <w:style w:type="character" w:customStyle="1" w:styleId="apple-converted-space">
    <w:name w:val="apple-converted-space"/>
    <w:rsid w:val="000178F4"/>
    <w:rPr>
      <w:rFonts w:cs="Times New Roman"/>
    </w:rPr>
  </w:style>
  <w:style w:type="paragraph" w:customStyle="1" w:styleId="msobodytextindentcxspmiddle">
    <w:name w:val="msobodytextindentcxspmiddle"/>
    <w:basedOn w:val="a"/>
    <w:qFormat/>
    <w:rsid w:val="000178F4"/>
    <w:pPr>
      <w:spacing w:before="100" w:beforeAutospacing="1" w:after="100" w:afterAutospacing="1" w:line="276" w:lineRule="auto"/>
      <w:ind w:firstLine="709"/>
      <w:jc w:val="both"/>
    </w:pPr>
    <w:rPr>
      <w:rFonts w:ascii="Calibri" w:hAnsi="Calibri" w:cs="Calibri"/>
      <w:noProof w:val="0"/>
      <w:sz w:val="22"/>
      <w:szCs w:val="22"/>
      <w:lang w:eastAsia="en-US"/>
    </w:rPr>
  </w:style>
  <w:style w:type="paragraph" w:customStyle="1" w:styleId="msobodytextindentcxsplast">
    <w:name w:val="msobodytextindentcxsplast"/>
    <w:basedOn w:val="a"/>
    <w:qFormat/>
    <w:rsid w:val="000178F4"/>
    <w:pPr>
      <w:spacing w:before="100" w:beforeAutospacing="1" w:after="100" w:afterAutospacing="1" w:line="276" w:lineRule="auto"/>
      <w:ind w:firstLine="709"/>
      <w:jc w:val="both"/>
    </w:pPr>
    <w:rPr>
      <w:rFonts w:ascii="Calibri" w:hAnsi="Calibri" w:cs="Calibri"/>
      <w:noProof w:val="0"/>
      <w:sz w:val="22"/>
      <w:szCs w:val="22"/>
      <w:lang w:eastAsia="en-US"/>
    </w:rPr>
  </w:style>
  <w:style w:type="character" w:customStyle="1" w:styleId="33">
    <w:name w:val="ОснТекст Знак3"/>
    <w:link w:val="aff1"/>
    <w:locked/>
    <w:rsid w:val="000178F4"/>
    <w:rPr>
      <w:rFonts w:eastAsia="Times New Roman"/>
      <w:sz w:val="28"/>
      <w:szCs w:val="28"/>
      <w:lang w:eastAsia="ru-RU"/>
    </w:rPr>
  </w:style>
  <w:style w:type="paragraph" w:customStyle="1" w:styleId="aff1">
    <w:name w:val="ОснТекст"/>
    <w:link w:val="33"/>
    <w:qFormat/>
    <w:rsid w:val="000178F4"/>
    <w:pPr>
      <w:spacing w:after="0" w:line="240" w:lineRule="auto"/>
      <w:ind w:firstLine="709"/>
      <w:jc w:val="both"/>
    </w:pPr>
    <w:rPr>
      <w:rFonts w:eastAsia="Times New Roman"/>
      <w:sz w:val="28"/>
      <w:szCs w:val="28"/>
      <w:lang w:eastAsia="ru-RU"/>
    </w:rPr>
  </w:style>
  <w:style w:type="paragraph" w:customStyle="1" w:styleId="3113">
    <w:name w:val="Знак Знак Знак3 Знак Знак Знак Знак Знак Знак1 Знак Знак Знак1 Знак Знак Знак Знак Знак Знак3 Знак Знак Знак Знак Знак Знак Знак"/>
    <w:basedOn w:val="a"/>
    <w:autoRedefine/>
    <w:qFormat/>
    <w:rsid w:val="000178F4"/>
    <w:pPr>
      <w:spacing w:after="160" w:line="240" w:lineRule="exact"/>
    </w:pPr>
    <w:rPr>
      <w:rFonts w:eastAsia="SimSun"/>
      <w:b/>
      <w:bCs/>
      <w:noProof w:val="0"/>
      <w:sz w:val="28"/>
      <w:szCs w:val="28"/>
      <w:lang w:val="en-US" w:eastAsia="en-US"/>
    </w:rPr>
  </w:style>
  <w:style w:type="character" w:customStyle="1" w:styleId="aff2">
    <w:name w:val="Обычный (веб) Знак Знак"/>
    <w:aliases w:val="Знак4 Знак Знак,Знак4 Знак Знак Знак Знак,Знак4 Знак Знак1 Знак,Знак4 Знак1 Знак,Обычный (Web)1 Знак Знак,Обычный (веб) Знак1 Знак Знак,Обычный (веб) Знак Знак1 Знак Знак,Знак Знак1 Знак Знак1 Знак"/>
    <w:rsid w:val="000178F4"/>
    <w:rPr>
      <w:sz w:val="24"/>
      <w:szCs w:val="24"/>
      <w:lang w:val="ru-RU" w:eastAsia="ru-RU" w:bidi="ar-SA"/>
    </w:rPr>
  </w:style>
  <w:style w:type="paragraph" w:styleId="aff3">
    <w:name w:val="Intense Quote"/>
    <w:basedOn w:val="a"/>
    <w:next w:val="a"/>
    <w:link w:val="aff4"/>
    <w:qFormat/>
    <w:rsid w:val="000178F4"/>
    <w:pPr>
      <w:pBdr>
        <w:bottom w:val="single" w:sz="4" w:space="4" w:color="4F81BD"/>
      </w:pBdr>
      <w:spacing w:before="200" w:after="280" w:line="276" w:lineRule="auto"/>
      <w:ind w:left="936" w:right="936" w:firstLine="709"/>
      <w:jc w:val="both"/>
    </w:pPr>
    <w:rPr>
      <w:rFonts w:ascii="Calibri" w:eastAsia="Calibri" w:hAnsi="Calibri" w:cs="Calibri"/>
      <w:b/>
      <w:bCs/>
      <w:i/>
      <w:iCs/>
      <w:noProof w:val="0"/>
      <w:color w:val="4F81BD"/>
      <w:sz w:val="22"/>
      <w:szCs w:val="22"/>
      <w:lang w:eastAsia="en-US"/>
    </w:rPr>
  </w:style>
  <w:style w:type="character" w:customStyle="1" w:styleId="aff4">
    <w:name w:val="Выделенная цитата Знак"/>
    <w:basedOn w:val="a0"/>
    <w:link w:val="aff3"/>
    <w:rsid w:val="000178F4"/>
    <w:rPr>
      <w:rFonts w:ascii="Calibri" w:eastAsia="Calibri" w:hAnsi="Calibri" w:cs="Calibri"/>
      <w:b/>
      <w:bCs/>
      <w:i/>
      <w:iCs/>
      <w:color w:val="4F81BD"/>
    </w:rPr>
  </w:style>
  <w:style w:type="character" w:customStyle="1" w:styleId="mw-headline">
    <w:name w:val="mw-headline"/>
    <w:basedOn w:val="a0"/>
    <w:rsid w:val="000178F4"/>
  </w:style>
  <w:style w:type="character" w:customStyle="1" w:styleId="220">
    <w:name w:val="Знак Знак22"/>
    <w:rsid w:val="000178F4"/>
    <w:rPr>
      <w:rFonts w:ascii="Arial" w:eastAsia="Calibri" w:hAnsi="Arial" w:cs="Arial"/>
      <w:b/>
      <w:bCs/>
      <w:i/>
      <w:iCs/>
      <w:sz w:val="28"/>
      <w:szCs w:val="28"/>
    </w:rPr>
  </w:style>
  <w:style w:type="character" w:customStyle="1" w:styleId="210">
    <w:name w:val="Знак Знак21"/>
    <w:rsid w:val="000178F4"/>
    <w:rPr>
      <w:rFonts w:ascii="Times New Roman" w:eastAsia="Times New Roman" w:hAnsi="Times New Roman" w:cs="Times New Roman"/>
      <w:sz w:val="28"/>
      <w:szCs w:val="20"/>
      <w:lang w:eastAsia="ko-KR"/>
    </w:rPr>
  </w:style>
  <w:style w:type="character" w:customStyle="1" w:styleId="140">
    <w:name w:val="Знак Знак14"/>
    <w:rsid w:val="000178F4"/>
    <w:rPr>
      <w:rFonts w:ascii="Calibri" w:eastAsia="Times New Roman" w:hAnsi="Calibri" w:cs="Times New Roman"/>
    </w:rPr>
  </w:style>
  <w:style w:type="character" w:customStyle="1" w:styleId="130">
    <w:name w:val="Знак Знак13"/>
    <w:rsid w:val="000178F4"/>
    <w:rPr>
      <w:rFonts w:ascii="Calibri" w:eastAsia="Calibri" w:hAnsi="Calibri" w:cs="Times New Roman"/>
    </w:rPr>
  </w:style>
  <w:style w:type="paragraph" w:styleId="aff5">
    <w:name w:val="Title"/>
    <w:basedOn w:val="a"/>
    <w:next w:val="aff6"/>
    <w:link w:val="aff7"/>
    <w:qFormat/>
    <w:rsid w:val="000178F4"/>
    <w:pPr>
      <w:suppressAutoHyphens/>
      <w:jc w:val="center"/>
    </w:pPr>
    <w:rPr>
      <w:b/>
      <w:noProof w:val="0"/>
      <w:sz w:val="28"/>
      <w:szCs w:val="20"/>
      <w:lang w:eastAsia="ar-SA"/>
    </w:rPr>
  </w:style>
  <w:style w:type="character" w:customStyle="1" w:styleId="aff7">
    <w:name w:val="Заголовок Знак"/>
    <w:basedOn w:val="a0"/>
    <w:link w:val="aff5"/>
    <w:rsid w:val="000178F4"/>
    <w:rPr>
      <w:rFonts w:ascii="Times New Roman" w:eastAsia="Times New Roman" w:hAnsi="Times New Roman" w:cs="Times New Roman"/>
      <w:b/>
      <w:sz w:val="28"/>
      <w:szCs w:val="20"/>
      <w:lang w:eastAsia="ar-SA"/>
    </w:rPr>
  </w:style>
  <w:style w:type="paragraph" w:styleId="aff6">
    <w:name w:val="Subtitle"/>
    <w:basedOn w:val="a"/>
    <w:link w:val="aff8"/>
    <w:qFormat/>
    <w:rsid w:val="000178F4"/>
    <w:pPr>
      <w:spacing w:after="60" w:line="276" w:lineRule="auto"/>
      <w:jc w:val="center"/>
      <w:outlineLvl w:val="1"/>
    </w:pPr>
    <w:rPr>
      <w:rFonts w:ascii="Arial" w:eastAsia="Calibri" w:hAnsi="Arial"/>
      <w:noProof w:val="0"/>
      <w:lang w:eastAsia="en-US"/>
    </w:rPr>
  </w:style>
  <w:style w:type="character" w:customStyle="1" w:styleId="aff8">
    <w:name w:val="Подзаголовок Знак"/>
    <w:basedOn w:val="a0"/>
    <w:link w:val="aff6"/>
    <w:rsid w:val="000178F4"/>
    <w:rPr>
      <w:rFonts w:ascii="Arial" w:eastAsia="Calibri" w:hAnsi="Arial" w:cs="Times New Roman"/>
      <w:sz w:val="24"/>
      <w:szCs w:val="24"/>
    </w:rPr>
  </w:style>
  <w:style w:type="character" w:customStyle="1" w:styleId="17">
    <w:name w:val="Знак1 Знак Знак"/>
    <w:rsid w:val="000178F4"/>
    <w:rPr>
      <w:rFonts w:ascii="Times New Roman" w:eastAsia="Times New Roman" w:hAnsi="Times New Roman"/>
      <w:bCs/>
      <w:iCs/>
      <w:noProof/>
      <w:szCs w:val="28"/>
      <w:lang w:eastAsia="en-US"/>
    </w:rPr>
  </w:style>
  <w:style w:type="paragraph" w:customStyle="1" w:styleId="CharChar">
    <w:name w:val="Char Char Знак"/>
    <w:basedOn w:val="a"/>
    <w:next w:val="2"/>
    <w:autoRedefine/>
    <w:qFormat/>
    <w:rsid w:val="000178F4"/>
    <w:pPr>
      <w:spacing w:after="160"/>
      <w:ind w:firstLine="539"/>
      <w:jc w:val="both"/>
    </w:pPr>
    <w:rPr>
      <w:noProof w:val="0"/>
      <w:sz w:val="28"/>
      <w:szCs w:val="28"/>
      <w:lang w:val="en-US" w:eastAsia="en-US"/>
    </w:rPr>
  </w:style>
  <w:style w:type="paragraph" w:customStyle="1" w:styleId="CharChar0">
    <w:name w:val="Char Char Знак Знак Знак Знак"/>
    <w:basedOn w:val="a"/>
    <w:next w:val="2"/>
    <w:autoRedefine/>
    <w:qFormat/>
    <w:rsid w:val="000178F4"/>
    <w:pPr>
      <w:spacing w:after="160" w:line="240" w:lineRule="exact"/>
      <w:jc w:val="center"/>
    </w:pPr>
    <w:rPr>
      <w:b/>
      <w:i/>
      <w:noProof w:val="0"/>
      <w:sz w:val="28"/>
      <w:szCs w:val="28"/>
      <w:lang w:val="en-US" w:eastAsia="en-US"/>
    </w:rPr>
  </w:style>
  <w:style w:type="paragraph" w:customStyle="1" w:styleId="211">
    <w:name w:val="Основной текст 21"/>
    <w:basedOn w:val="a"/>
    <w:qFormat/>
    <w:rsid w:val="000178F4"/>
    <w:pPr>
      <w:ind w:firstLine="567"/>
    </w:pPr>
    <w:rPr>
      <w:noProof w:val="0"/>
      <w:sz w:val="28"/>
      <w:szCs w:val="20"/>
    </w:rPr>
  </w:style>
  <w:style w:type="character" w:customStyle="1" w:styleId="s1">
    <w:name w:val="s1"/>
    <w:rsid w:val="000178F4"/>
    <w:rPr>
      <w:rFonts w:ascii="Times New Roman" w:hAnsi="Times New Roman"/>
      <w:b/>
      <w:color w:val="000000"/>
      <w:sz w:val="20"/>
      <w:u w:val="none"/>
      <w:effect w:val="none"/>
    </w:rPr>
  </w:style>
  <w:style w:type="paragraph" w:customStyle="1" w:styleId="aff9">
    <w:name w:val="Знак Знак Знак Знак"/>
    <w:basedOn w:val="a"/>
    <w:autoRedefine/>
    <w:qFormat/>
    <w:rsid w:val="000178F4"/>
    <w:pPr>
      <w:spacing w:after="160" w:line="240" w:lineRule="exact"/>
    </w:pPr>
    <w:rPr>
      <w:noProof w:val="0"/>
      <w:sz w:val="28"/>
      <w:szCs w:val="20"/>
      <w:lang w:val="en-US" w:eastAsia="en-US"/>
    </w:rPr>
  </w:style>
  <w:style w:type="paragraph" w:customStyle="1" w:styleId="18">
    <w:name w:val="Знак Знак Знак Знак1"/>
    <w:basedOn w:val="a"/>
    <w:autoRedefine/>
    <w:qFormat/>
    <w:rsid w:val="000178F4"/>
    <w:pPr>
      <w:spacing w:after="160" w:line="240" w:lineRule="exact"/>
    </w:pPr>
    <w:rPr>
      <w:rFonts w:eastAsia="SimSun"/>
      <w:b/>
      <w:noProof w:val="0"/>
      <w:sz w:val="28"/>
      <w:lang w:val="en-US" w:eastAsia="en-US"/>
    </w:rPr>
  </w:style>
  <w:style w:type="character" w:styleId="affa">
    <w:name w:val="FollowedHyperlink"/>
    <w:rsid w:val="000178F4"/>
    <w:rPr>
      <w:rFonts w:cs="Times New Roman"/>
      <w:color w:val="800080"/>
      <w:u w:val="single"/>
    </w:rPr>
  </w:style>
  <w:style w:type="paragraph" w:customStyle="1" w:styleId="xl65">
    <w:name w:val="xl65"/>
    <w:basedOn w:val="a"/>
    <w:qFormat/>
    <w:rsid w:val="000178F4"/>
    <w:pPr>
      <w:pBdr>
        <w:top w:val="single" w:sz="4" w:space="0" w:color="000000"/>
        <w:left w:val="single" w:sz="12" w:space="0" w:color="000000"/>
        <w:bottom w:val="single" w:sz="4" w:space="0" w:color="000000"/>
        <w:right w:val="single" w:sz="4" w:space="0" w:color="000000"/>
      </w:pBdr>
      <w:spacing w:before="100" w:beforeAutospacing="1" w:after="100" w:afterAutospacing="1"/>
      <w:jc w:val="right"/>
    </w:pPr>
    <w:rPr>
      <w:rFonts w:ascii="Arial" w:hAnsi="Arial" w:cs="Arial"/>
      <w:b/>
      <w:bCs/>
      <w:noProof w:val="0"/>
    </w:rPr>
  </w:style>
  <w:style w:type="paragraph" w:customStyle="1" w:styleId="xl66">
    <w:name w:val="xl66"/>
    <w:basedOn w:val="a"/>
    <w:qFormat/>
    <w:rsid w:val="000178F4"/>
    <w:pPr>
      <w:pBdr>
        <w:top w:val="single" w:sz="4" w:space="0" w:color="000000"/>
        <w:left w:val="single" w:sz="4" w:space="0" w:color="000000"/>
        <w:bottom w:val="single" w:sz="4" w:space="0" w:color="000000"/>
      </w:pBdr>
      <w:spacing w:before="100" w:beforeAutospacing="1" w:after="100" w:afterAutospacing="1"/>
    </w:pPr>
    <w:rPr>
      <w:rFonts w:ascii="Arial" w:hAnsi="Arial" w:cs="Arial"/>
      <w:b/>
      <w:bCs/>
      <w:noProof w:val="0"/>
    </w:rPr>
  </w:style>
  <w:style w:type="paragraph" w:customStyle="1" w:styleId="xl67">
    <w:name w:val="xl67"/>
    <w:basedOn w:val="a"/>
    <w:qFormat/>
    <w:rsid w:val="000178F4"/>
    <w:pPr>
      <w:pBdr>
        <w:top w:val="single" w:sz="4" w:space="0" w:color="000000"/>
        <w:left w:val="single" w:sz="12" w:space="0" w:color="000000"/>
        <w:bottom w:val="single" w:sz="4" w:space="0" w:color="000000"/>
        <w:right w:val="single" w:sz="4" w:space="0" w:color="000000"/>
      </w:pBdr>
      <w:spacing w:before="100" w:beforeAutospacing="1" w:after="100" w:afterAutospacing="1"/>
      <w:jc w:val="right"/>
    </w:pPr>
    <w:rPr>
      <w:rFonts w:ascii="Arial" w:hAnsi="Arial" w:cs="Arial"/>
      <w:noProof w:val="0"/>
    </w:rPr>
  </w:style>
  <w:style w:type="paragraph" w:customStyle="1" w:styleId="xl68">
    <w:name w:val="xl68"/>
    <w:basedOn w:val="a"/>
    <w:qFormat/>
    <w:rsid w:val="000178F4"/>
    <w:pPr>
      <w:pBdr>
        <w:top w:val="single" w:sz="4" w:space="0" w:color="000000"/>
        <w:left w:val="single" w:sz="4" w:space="0" w:color="000000"/>
        <w:bottom w:val="single" w:sz="4" w:space="0" w:color="000000"/>
      </w:pBdr>
      <w:spacing w:before="100" w:beforeAutospacing="1" w:after="100" w:afterAutospacing="1"/>
    </w:pPr>
    <w:rPr>
      <w:rFonts w:ascii="Arial" w:hAnsi="Arial" w:cs="Arial"/>
      <w:noProof w:val="0"/>
    </w:rPr>
  </w:style>
  <w:style w:type="paragraph" w:customStyle="1" w:styleId="xl70">
    <w:name w:val="xl70"/>
    <w:basedOn w:val="a"/>
    <w:qFormat/>
    <w:rsid w:val="000178F4"/>
    <w:pPr>
      <w:spacing w:before="100" w:beforeAutospacing="1" w:after="100" w:afterAutospacing="1"/>
      <w:jc w:val="right"/>
    </w:pPr>
    <w:rPr>
      <w:noProof w:val="0"/>
    </w:rPr>
  </w:style>
  <w:style w:type="paragraph" w:customStyle="1" w:styleId="xl71">
    <w:name w:val="xl71"/>
    <w:basedOn w:val="a"/>
    <w:qFormat/>
    <w:rsid w:val="000178F4"/>
    <w:pPr>
      <w:spacing w:before="100" w:beforeAutospacing="1" w:after="100" w:afterAutospacing="1"/>
    </w:pPr>
    <w:rPr>
      <w:b/>
      <w:bCs/>
      <w:noProof w:val="0"/>
    </w:rPr>
  </w:style>
  <w:style w:type="paragraph" w:customStyle="1" w:styleId="xl72">
    <w:name w:val="xl72"/>
    <w:basedOn w:val="a"/>
    <w:qFormat/>
    <w:rsid w:val="000178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noProof w:val="0"/>
    </w:rPr>
  </w:style>
  <w:style w:type="paragraph" w:customStyle="1" w:styleId="xl73">
    <w:name w:val="xl73"/>
    <w:basedOn w:val="a"/>
    <w:qFormat/>
    <w:rsid w:val="000178F4"/>
    <w:pPr>
      <w:pBdr>
        <w:top w:val="single" w:sz="4" w:space="0" w:color="auto"/>
        <w:left w:val="single" w:sz="4" w:space="0" w:color="auto"/>
        <w:right w:val="single" w:sz="4" w:space="0" w:color="auto"/>
      </w:pBdr>
      <w:shd w:val="clear" w:color="000000" w:fill="C5D9F1"/>
      <w:spacing w:before="100" w:beforeAutospacing="1" w:after="100" w:afterAutospacing="1"/>
    </w:pPr>
    <w:rPr>
      <w:noProof w:val="0"/>
    </w:rPr>
  </w:style>
  <w:style w:type="paragraph" w:customStyle="1" w:styleId="xl74">
    <w:name w:val="xl74"/>
    <w:basedOn w:val="a"/>
    <w:qFormat/>
    <w:rsid w:val="000178F4"/>
    <w:pPr>
      <w:pBdr>
        <w:top w:val="single" w:sz="4" w:space="0" w:color="000000"/>
        <w:left w:val="single" w:sz="12" w:space="0" w:color="000000"/>
        <w:right w:val="single" w:sz="4" w:space="0" w:color="000000"/>
      </w:pBdr>
      <w:shd w:val="clear" w:color="000000" w:fill="C5D9F1"/>
      <w:spacing w:before="100" w:beforeAutospacing="1" w:after="100" w:afterAutospacing="1"/>
      <w:jc w:val="right"/>
    </w:pPr>
    <w:rPr>
      <w:rFonts w:ascii="Arial" w:hAnsi="Arial" w:cs="Arial"/>
      <w:noProof w:val="0"/>
    </w:rPr>
  </w:style>
  <w:style w:type="paragraph" w:customStyle="1" w:styleId="xl75">
    <w:name w:val="xl75"/>
    <w:basedOn w:val="a"/>
    <w:qFormat/>
    <w:rsid w:val="000178F4"/>
    <w:pPr>
      <w:pBdr>
        <w:top w:val="single" w:sz="4" w:space="0" w:color="000000"/>
        <w:left w:val="single" w:sz="4" w:space="0" w:color="000000"/>
        <w:right w:val="single" w:sz="4" w:space="0" w:color="000000"/>
      </w:pBdr>
      <w:shd w:val="clear" w:color="000000" w:fill="C5D9F1"/>
      <w:spacing w:before="100" w:beforeAutospacing="1" w:after="100" w:afterAutospacing="1"/>
      <w:jc w:val="right"/>
    </w:pPr>
    <w:rPr>
      <w:rFonts w:ascii="Arial" w:hAnsi="Arial" w:cs="Arial"/>
      <w:noProof w:val="0"/>
    </w:rPr>
  </w:style>
  <w:style w:type="paragraph" w:customStyle="1" w:styleId="xl76">
    <w:name w:val="xl76"/>
    <w:basedOn w:val="a"/>
    <w:qFormat/>
    <w:rsid w:val="000178F4"/>
    <w:pPr>
      <w:pBdr>
        <w:left w:val="single" w:sz="12" w:space="0" w:color="000000"/>
      </w:pBdr>
      <w:shd w:val="clear" w:color="000000" w:fill="C5D9F1"/>
      <w:spacing w:before="100" w:beforeAutospacing="1" w:after="100" w:afterAutospacing="1"/>
    </w:pPr>
    <w:rPr>
      <w:noProof w:val="0"/>
    </w:rPr>
  </w:style>
  <w:style w:type="paragraph" w:customStyle="1" w:styleId="xl77">
    <w:name w:val="xl77"/>
    <w:basedOn w:val="a"/>
    <w:qFormat/>
    <w:rsid w:val="000178F4"/>
    <w:pPr>
      <w:pBdr>
        <w:top w:val="single" w:sz="4" w:space="0" w:color="000000"/>
        <w:left w:val="single" w:sz="12" w:space="0" w:color="000000"/>
        <w:bottom w:val="single" w:sz="4" w:space="0" w:color="000000"/>
      </w:pBdr>
      <w:shd w:val="clear" w:color="000000" w:fill="C5D9F1"/>
      <w:spacing w:before="100" w:beforeAutospacing="1" w:after="100" w:afterAutospacing="1"/>
      <w:jc w:val="right"/>
    </w:pPr>
    <w:rPr>
      <w:rFonts w:ascii="Arial" w:hAnsi="Arial" w:cs="Arial"/>
      <w:noProof w:val="0"/>
    </w:rPr>
  </w:style>
  <w:style w:type="paragraph" w:customStyle="1" w:styleId="xl78">
    <w:name w:val="xl78"/>
    <w:basedOn w:val="a"/>
    <w:qFormat/>
    <w:rsid w:val="000178F4"/>
    <w:pPr>
      <w:pBdr>
        <w:top w:val="single" w:sz="4" w:space="0" w:color="000000"/>
        <w:left w:val="single" w:sz="12" w:space="0" w:color="000000"/>
        <w:bottom w:val="single" w:sz="4" w:space="0" w:color="000000"/>
      </w:pBdr>
      <w:shd w:val="clear" w:color="000000" w:fill="C5D9F1"/>
      <w:spacing w:before="100" w:beforeAutospacing="1" w:after="100" w:afterAutospacing="1"/>
      <w:jc w:val="right"/>
    </w:pPr>
    <w:rPr>
      <w:rFonts w:ascii="Arial" w:hAnsi="Arial" w:cs="Arial"/>
      <w:noProof w:val="0"/>
    </w:rPr>
  </w:style>
  <w:style w:type="paragraph" w:customStyle="1" w:styleId="xl79">
    <w:name w:val="xl79"/>
    <w:basedOn w:val="a"/>
    <w:qFormat/>
    <w:rsid w:val="000178F4"/>
    <w:pPr>
      <w:pBdr>
        <w:top w:val="single" w:sz="4" w:space="0" w:color="000000"/>
        <w:left w:val="single" w:sz="4" w:space="0" w:color="auto"/>
        <w:bottom w:val="single" w:sz="4" w:space="0" w:color="000000"/>
        <w:right w:val="single" w:sz="4" w:space="0" w:color="000000"/>
      </w:pBdr>
      <w:shd w:val="clear" w:color="000000" w:fill="C5D9F1"/>
      <w:spacing w:before="100" w:beforeAutospacing="1" w:after="100" w:afterAutospacing="1"/>
      <w:jc w:val="right"/>
    </w:pPr>
    <w:rPr>
      <w:rFonts w:ascii="Arial" w:hAnsi="Arial" w:cs="Arial"/>
      <w:noProof w:val="0"/>
    </w:rPr>
  </w:style>
  <w:style w:type="paragraph" w:customStyle="1" w:styleId="xl80">
    <w:name w:val="xl80"/>
    <w:basedOn w:val="a"/>
    <w:qFormat/>
    <w:rsid w:val="000178F4"/>
    <w:pPr>
      <w:pBdr>
        <w:top w:val="single" w:sz="4" w:space="0" w:color="000000"/>
        <w:left w:val="single" w:sz="4" w:space="0" w:color="auto"/>
        <w:bottom w:val="single" w:sz="4" w:space="0" w:color="000000"/>
        <w:right w:val="single" w:sz="4" w:space="0" w:color="000000"/>
      </w:pBdr>
      <w:shd w:val="clear" w:color="000000" w:fill="C5D9F1"/>
      <w:spacing w:before="100" w:beforeAutospacing="1" w:after="100" w:afterAutospacing="1"/>
      <w:jc w:val="right"/>
    </w:pPr>
    <w:rPr>
      <w:rFonts w:ascii="Arial" w:hAnsi="Arial" w:cs="Arial"/>
      <w:noProof w:val="0"/>
    </w:rPr>
  </w:style>
  <w:style w:type="paragraph" w:customStyle="1" w:styleId="xl81">
    <w:name w:val="xl81"/>
    <w:basedOn w:val="a"/>
    <w:qFormat/>
    <w:rsid w:val="000178F4"/>
    <w:pPr>
      <w:pBdr>
        <w:top w:val="single" w:sz="4" w:space="0" w:color="auto"/>
        <w:left w:val="single" w:sz="12" w:space="0" w:color="000000"/>
        <w:bottom w:val="single" w:sz="4" w:space="0" w:color="auto"/>
      </w:pBdr>
      <w:shd w:val="clear" w:color="000000" w:fill="C5D9F1"/>
      <w:spacing w:before="100" w:beforeAutospacing="1" w:after="100" w:afterAutospacing="1"/>
    </w:pPr>
    <w:rPr>
      <w:noProof w:val="0"/>
    </w:rPr>
  </w:style>
  <w:style w:type="paragraph" w:customStyle="1" w:styleId="xl82">
    <w:name w:val="xl82"/>
    <w:basedOn w:val="a"/>
    <w:qFormat/>
    <w:rsid w:val="000178F4"/>
    <w:pPr>
      <w:pBdr>
        <w:top w:val="single" w:sz="4" w:space="0" w:color="auto"/>
        <w:left w:val="single" w:sz="12" w:space="0" w:color="000000"/>
      </w:pBdr>
      <w:shd w:val="clear" w:color="000000" w:fill="C5D9F1"/>
      <w:spacing w:before="100" w:beforeAutospacing="1" w:after="100" w:afterAutospacing="1"/>
    </w:pPr>
    <w:rPr>
      <w:noProof w:val="0"/>
    </w:rPr>
  </w:style>
  <w:style w:type="paragraph" w:customStyle="1" w:styleId="xl83">
    <w:name w:val="xl83"/>
    <w:basedOn w:val="a"/>
    <w:qFormat/>
    <w:rsid w:val="000178F4"/>
    <w:pPr>
      <w:pBdr>
        <w:left w:val="single" w:sz="4" w:space="0" w:color="auto"/>
        <w:right w:val="single" w:sz="4" w:space="0" w:color="auto"/>
      </w:pBdr>
      <w:shd w:val="clear" w:color="000000" w:fill="C5D9F1"/>
      <w:spacing w:before="100" w:beforeAutospacing="1" w:after="100" w:afterAutospacing="1"/>
    </w:pPr>
    <w:rPr>
      <w:noProof w:val="0"/>
    </w:rPr>
  </w:style>
  <w:style w:type="paragraph" w:customStyle="1" w:styleId="xl84">
    <w:name w:val="xl84"/>
    <w:basedOn w:val="a"/>
    <w:qFormat/>
    <w:rsid w:val="000178F4"/>
    <w:pPr>
      <w:pBdr>
        <w:top w:val="single" w:sz="4" w:space="0" w:color="000000"/>
        <w:left w:val="single" w:sz="4" w:space="0" w:color="000000"/>
        <w:bottom w:val="single" w:sz="4" w:space="0" w:color="000000"/>
        <w:right w:val="single" w:sz="12" w:space="0" w:color="000000"/>
      </w:pBdr>
      <w:shd w:val="clear" w:color="000000" w:fill="C5D9F1"/>
      <w:spacing w:before="100" w:beforeAutospacing="1" w:after="100" w:afterAutospacing="1"/>
      <w:jc w:val="right"/>
    </w:pPr>
    <w:rPr>
      <w:rFonts w:ascii="Arial" w:hAnsi="Arial" w:cs="Arial"/>
      <w:noProof w:val="0"/>
    </w:rPr>
  </w:style>
  <w:style w:type="paragraph" w:customStyle="1" w:styleId="xl85">
    <w:name w:val="xl85"/>
    <w:basedOn w:val="a"/>
    <w:qFormat/>
    <w:rsid w:val="000178F4"/>
    <w:pPr>
      <w:pBdr>
        <w:top w:val="single" w:sz="4" w:space="0" w:color="000000"/>
        <w:left w:val="single" w:sz="12" w:space="0" w:color="000000"/>
        <w:bottom w:val="single" w:sz="4" w:space="0" w:color="000000"/>
        <w:right w:val="single" w:sz="4" w:space="0" w:color="000000"/>
      </w:pBdr>
      <w:shd w:val="clear" w:color="000000" w:fill="C5D9F1"/>
      <w:spacing w:before="100" w:beforeAutospacing="1" w:after="100" w:afterAutospacing="1"/>
      <w:jc w:val="right"/>
    </w:pPr>
    <w:rPr>
      <w:rFonts w:ascii="Arial" w:hAnsi="Arial" w:cs="Arial"/>
      <w:noProof w:val="0"/>
    </w:rPr>
  </w:style>
  <w:style w:type="paragraph" w:customStyle="1" w:styleId="xl86">
    <w:name w:val="xl86"/>
    <w:basedOn w:val="a"/>
    <w:qFormat/>
    <w:rsid w:val="000178F4"/>
    <w:pPr>
      <w:pBdr>
        <w:top w:val="single" w:sz="4" w:space="0" w:color="000000"/>
        <w:left w:val="single" w:sz="4" w:space="0" w:color="000000"/>
        <w:bottom w:val="single" w:sz="4" w:space="0" w:color="000000"/>
      </w:pBdr>
      <w:shd w:val="clear" w:color="000000" w:fill="C5D9F1"/>
      <w:spacing w:before="100" w:beforeAutospacing="1" w:after="100" w:afterAutospacing="1"/>
    </w:pPr>
    <w:rPr>
      <w:rFonts w:ascii="Arial" w:hAnsi="Arial" w:cs="Arial"/>
      <w:noProof w:val="0"/>
    </w:rPr>
  </w:style>
  <w:style w:type="paragraph" w:customStyle="1" w:styleId="xl87">
    <w:name w:val="xl87"/>
    <w:basedOn w:val="a"/>
    <w:qFormat/>
    <w:rsid w:val="000178F4"/>
    <w:pPr>
      <w:pBdr>
        <w:top w:val="single" w:sz="4" w:space="0" w:color="000000"/>
        <w:left w:val="single" w:sz="12" w:space="0" w:color="000000"/>
        <w:right w:val="single" w:sz="4" w:space="0" w:color="000000"/>
      </w:pBdr>
      <w:shd w:val="clear" w:color="000000" w:fill="C5D9F1"/>
      <w:spacing w:before="100" w:beforeAutospacing="1" w:after="100" w:afterAutospacing="1"/>
      <w:jc w:val="right"/>
    </w:pPr>
    <w:rPr>
      <w:rFonts w:ascii="Arial" w:hAnsi="Arial" w:cs="Arial"/>
      <w:noProof w:val="0"/>
    </w:rPr>
  </w:style>
  <w:style w:type="paragraph" w:customStyle="1" w:styleId="xl88">
    <w:name w:val="xl88"/>
    <w:basedOn w:val="a"/>
    <w:qFormat/>
    <w:rsid w:val="000178F4"/>
    <w:pPr>
      <w:pBdr>
        <w:top w:val="single" w:sz="4" w:space="0" w:color="000000"/>
        <w:left w:val="single" w:sz="4" w:space="0" w:color="000000"/>
      </w:pBdr>
      <w:shd w:val="clear" w:color="000000" w:fill="C5D9F1"/>
      <w:spacing w:before="100" w:beforeAutospacing="1" w:after="100" w:afterAutospacing="1"/>
    </w:pPr>
    <w:rPr>
      <w:rFonts w:ascii="Arial" w:hAnsi="Arial" w:cs="Arial"/>
      <w:noProof w:val="0"/>
    </w:rPr>
  </w:style>
  <w:style w:type="paragraph" w:customStyle="1" w:styleId="xl89">
    <w:name w:val="xl89"/>
    <w:basedOn w:val="a"/>
    <w:qFormat/>
    <w:rsid w:val="000178F4"/>
    <w:pPr>
      <w:pBdr>
        <w:top w:val="single" w:sz="4" w:space="0" w:color="000000"/>
        <w:left w:val="single" w:sz="4" w:space="0" w:color="000000"/>
        <w:right w:val="single" w:sz="12" w:space="0" w:color="000000"/>
      </w:pBdr>
      <w:shd w:val="clear" w:color="000000" w:fill="C5D9F1"/>
      <w:spacing w:before="100" w:beforeAutospacing="1" w:after="100" w:afterAutospacing="1"/>
      <w:jc w:val="right"/>
    </w:pPr>
    <w:rPr>
      <w:rFonts w:ascii="Arial" w:hAnsi="Arial" w:cs="Arial"/>
      <w:noProof w:val="0"/>
    </w:rPr>
  </w:style>
  <w:style w:type="paragraph" w:customStyle="1" w:styleId="xl90">
    <w:name w:val="xl90"/>
    <w:basedOn w:val="a"/>
    <w:qFormat/>
    <w:rsid w:val="000178F4"/>
    <w:pPr>
      <w:pBdr>
        <w:top w:val="single" w:sz="12" w:space="0" w:color="000000"/>
        <w:left w:val="single" w:sz="12" w:space="0" w:color="000000"/>
        <w:bottom w:val="single" w:sz="12" w:space="0" w:color="000000"/>
        <w:right w:val="single" w:sz="12" w:space="0" w:color="000000"/>
      </w:pBdr>
      <w:shd w:val="clear" w:color="000000" w:fill="C4D79B"/>
      <w:spacing w:before="100" w:beforeAutospacing="1" w:after="100" w:afterAutospacing="1"/>
      <w:jc w:val="right"/>
    </w:pPr>
    <w:rPr>
      <w:rFonts w:ascii="Arial" w:hAnsi="Arial" w:cs="Arial"/>
      <w:b/>
      <w:bCs/>
      <w:noProof w:val="0"/>
    </w:rPr>
  </w:style>
  <w:style w:type="paragraph" w:customStyle="1" w:styleId="xl91">
    <w:name w:val="xl91"/>
    <w:basedOn w:val="a"/>
    <w:qFormat/>
    <w:rsid w:val="000178F4"/>
    <w:pPr>
      <w:pBdr>
        <w:top w:val="single" w:sz="12" w:space="0" w:color="000000"/>
        <w:left w:val="single" w:sz="12" w:space="0" w:color="000000"/>
        <w:bottom w:val="single" w:sz="12" w:space="0" w:color="000000"/>
        <w:right w:val="single" w:sz="12" w:space="0" w:color="000000"/>
      </w:pBdr>
      <w:shd w:val="clear" w:color="000000" w:fill="C4D79B"/>
      <w:spacing w:before="100" w:beforeAutospacing="1" w:after="100" w:afterAutospacing="1"/>
    </w:pPr>
    <w:rPr>
      <w:rFonts w:ascii="Arial" w:hAnsi="Arial" w:cs="Arial"/>
      <w:b/>
      <w:bCs/>
      <w:noProof w:val="0"/>
    </w:rPr>
  </w:style>
  <w:style w:type="paragraph" w:customStyle="1" w:styleId="xl92">
    <w:name w:val="xl92"/>
    <w:basedOn w:val="a"/>
    <w:qFormat/>
    <w:rsid w:val="000178F4"/>
    <w:pPr>
      <w:pBdr>
        <w:top w:val="single" w:sz="12" w:space="0" w:color="000000"/>
        <w:left w:val="single" w:sz="12" w:space="0" w:color="000000"/>
        <w:bottom w:val="single" w:sz="12" w:space="0" w:color="000000"/>
        <w:right w:val="single" w:sz="12" w:space="0" w:color="000000"/>
      </w:pBdr>
      <w:shd w:val="clear" w:color="000000" w:fill="C4D79B"/>
      <w:spacing w:before="100" w:beforeAutospacing="1" w:after="100" w:afterAutospacing="1"/>
      <w:jc w:val="right"/>
    </w:pPr>
    <w:rPr>
      <w:rFonts w:ascii="Arial" w:hAnsi="Arial" w:cs="Arial"/>
      <w:b/>
      <w:bCs/>
      <w:noProof w:val="0"/>
    </w:rPr>
  </w:style>
  <w:style w:type="paragraph" w:customStyle="1" w:styleId="xl93">
    <w:name w:val="xl93"/>
    <w:basedOn w:val="a"/>
    <w:qFormat/>
    <w:rsid w:val="000178F4"/>
    <w:pPr>
      <w:pBdr>
        <w:top w:val="single" w:sz="12" w:space="0" w:color="000000"/>
        <w:left w:val="single" w:sz="12" w:space="0" w:color="000000"/>
        <w:bottom w:val="single" w:sz="12" w:space="0" w:color="000000"/>
        <w:right w:val="single" w:sz="12" w:space="0" w:color="000000"/>
      </w:pBdr>
      <w:shd w:val="clear" w:color="000000" w:fill="C4D79B"/>
      <w:spacing w:before="100" w:beforeAutospacing="1" w:after="100" w:afterAutospacing="1"/>
      <w:jc w:val="right"/>
    </w:pPr>
    <w:rPr>
      <w:rFonts w:ascii="Arial" w:hAnsi="Arial" w:cs="Arial"/>
      <w:b/>
      <w:bCs/>
      <w:noProof w:val="0"/>
    </w:rPr>
  </w:style>
  <w:style w:type="paragraph" w:customStyle="1" w:styleId="xl94">
    <w:name w:val="xl94"/>
    <w:basedOn w:val="a"/>
    <w:qFormat/>
    <w:rsid w:val="000178F4"/>
    <w:pPr>
      <w:pBdr>
        <w:top w:val="single" w:sz="12" w:space="0" w:color="000000"/>
        <w:left w:val="single" w:sz="12" w:space="0" w:color="000000"/>
        <w:bottom w:val="single" w:sz="12" w:space="0" w:color="000000"/>
        <w:right w:val="single" w:sz="12" w:space="0" w:color="000000"/>
      </w:pBdr>
      <w:shd w:val="clear" w:color="000000" w:fill="C4D79B"/>
      <w:spacing w:before="100" w:beforeAutospacing="1" w:after="100" w:afterAutospacing="1"/>
      <w:jc w:val="right"/>
    </w:pPr>
    <w:rPr>
      <w:b/>
      <w:bCs/>
      <w:noProof w:val="0"/>
    </w:rPr>
  </w:style>
  <w:style w:type="paragraph" w:customStyle="1" w:styleId="xl95">
    <w:name w:val="xl95"/>
    <w:basedOn w:val="a"/>
    <w:qFormat/>
    <w:rsid w:val="000178F4"/>
    <w:pPr>
      <w:pBdr>
        <w:top w:val="single" w:sz="4" w:space="0" w:color="auto"/>
        <w:left w:val="single" w:sz="4" w:space="0" w:color="auto"/>
        <w:bottom w:val="single" w:sz="4" w:space="0" w:color="auto"/>
        <w:right w:val="single" w:sz="12" w:space="0" w:color="000000"/>
      </w:pBdr>
      <w:shd w:val="clear" w:color="000000" w:fill="C5D9F1"/>
      <w:spacing w:before="100" w:beforeAutospacing="1" w:after="100" w:afterAutospacing="1"/>
      <w:jc w:val="right"/>
    </w:pPr>
    <w:rPr>
      <w:noProof w:val="0"/>
    </w:rPr>
  </w:style>
  <w:style w:type="paragraph" w:customStyle="1" w:styleId="xl96">
    <w:name w:val="xl96"/>
    <w:basedOn w:val="a"/>
    <w:qFormat/>
    <w:rsid w:val="000178F4"/>
    <w:pPr>
      <w:pBdr>
        <w:top w:val="single" w:sz="4" w:space="0" w:color="auto"/>
        <w:left w:val="single" w:sz="4" w:space="0" w:color="auto"/>
        <w:right w:val="single" w:sz="12" w:space="0" w:color="000000"/>
      </w:pBdr>
      <w:shd w:val="clear" w:color="000000" w:fill="C5D9F1"/>
      <w:spacing w:before="100" w:beforeAutospacing="1" w:after="100" w:afterAutospacing="1"/>
      <w:jc w:val="right"/>
    </w:pPr>
    <w:rPr>
      <w:noProof w:val="0"/>
    </w:rPr>
  </w:style>
  <w:style w:type="paragraph" w:customStyle="1" w:styleId="xl97">
    <w:name w:val="xl97"/>
    <w:basedOn w:val="a"/>
    <w:qFormat/>
    <w:rsid w:val="000178F4"/>
    <w:pPr>
      <w:pBdr>
        <w:top w:val="single" w:sz="4" w:space="0" w:color="000000"/>
        <w:left w:val="single" w:sz="12" w:space="0" w:color="000000"/>
        <w:bottom w:val="single" w:sz="4" w:space="0" w:color="000000"/>
      </w:pBdr>
      <w:spacing w:before="100" w:beforeAutospacing="1" w:after="100" w:afterAutospacing="1"/>
      <w:jc w:val="right"/>
    </w:pPr>
    <w:rPr>
      <w:rFonts w:ascii="Arial" w:hAnsi="Arial" w:cs="Arial"/>
      <w:b/>
      <w:bCs/>
      <w:noProof w:val="0"/>
    </w:rPr>
  </w:style>
  <w:style w:type="paragraph" w:customStyle="1" w:styleId="xl98">
    <w:name w:val="xl98"/>
    <w:basedOn w:val="a"/>
    <w:qFormat/>
    <w:rsid w:val="000178F4"/>
    <w:pPr>
      <w:pBdr>
        <w:top w:val="single" w:sz="12" w:space="0" w:color="000000"/>
        <w:left w:val="single" w:sz="4" w:space="0" w:color="auto"/>
        <w:bottom w:val="single" w:sz="4" w:space="0" w:color="000000"/>
        <w:right w:val="single" w:sz="4" w:space="0" w:color="000000"/>
      </w:pBdr>
      <w:spacing w:before="100" w:beforeAutospacing="1" w:after="100" w:afterAutospacing="1"/>
      <w:jc w:val="right"/>
    </w:pPr>
    <w:rPr>
      <w:rFonts w:ascii="Arial" w:hAnsi="Arial" w:cs="Arial"/>
      <w:b/>
      <w:bCs/>
      <w:noProof w:val="0"/>
    </w:rPr>
  </w:style>
  <w:style w:type="paragraph" w:customStyle="1" w:styleId="xl99">
    <w:name w:val="xl99"/>
    <w:basedOn w:val="a"/>
    <w:qFormat/>
    <w:rsid w:val="000178F4"/>
    <w:pPr>
      <w:pBdr>
        <w:top w:val="single" w:sz="4" w:space="0" w:color="000000"/>
        <w:left w:val="single" w:sz="4" w:space="0" w:color="000000"/>
        <w:bottom w:val="single" w:sz="4" w:space="0" w:color="000000"/>
        <w:right w:val="single" w:sz="12" w:space="0" w:color="000000"/>
      </w:pBdr>
      <w:spacing w:before="100" w:beforeAutospacing="1" w:after="100" w:afterAutospacing="1"/>
      <w:jc w:val="right"/>
    </w:pPr>
    <w:rPr>
      <w:rFonts w:ascii="Arial" w:hAnsi="Arial" w:cs="Arial"/>
      <w:b/>
      <w:bCs/>
      <w:noProof w:val="0"/>
    </w:rPr>
  </w:style>
  <w:style w:type="paragraph" w:customStyle="1" w:styleId="xl100">
    <w:name w:val="xl100"/>
    <w:basedOn w:val="a"/>
    <w:qFormat/>
    <w:rsid w:val="000178F4"/>
    <w:pPr>
      <w:pBdr>
        <w:top w:val="single" w:sz="12" w:space="0" w:color="000000"/>
        <w:left w:val="single" w:sz="4" w:space="0" w:color="auto"/>
        <w:bottom w:val="single" w:sz="4" w:space="0" w:color="000000"/>
        <w:right w:val="single" w:sz="4" w:space="0" w:color="auto"/>
      </w:pBdr>
      <w:spacing w:before="100" w:beforeAutospacing="1" w:after="100" w:afterAutospacing="1"/>
      <w:jc w:val="right"/>
    </w:pPr>
    <w:rPr>
      <w:rFonts w:ascii="Arial" w:hAnsi="Arial" w:cs="Arial"/>
      <w:b/>
      <w:bCs/>
      <w:noProof w:val="0"/>
    </w:rPr>
  </w:style>
  <w:style w:type="paragraph" w:customStyle="1" w:styleId="xl101">
    <w:name w:val="xl101"/>
    <w:basedOn w:val="a"/>
    <w:qFormat/>
    <w:rsid w:val="000178F4"/>
    <w:pPr>
      <w:pBdr>
        <w:left w:val="single" w:sz="4" w:space="0" w:color="auto"/>
        <w:bottom w:val="single" w:sz="4" w:space="0" w:color="auto"/>
        <w:right w:val="single" w:sz="12" w:space="0" w:color="000000"/>
      </w:pBdr>
      <w:spacing w:before="100" w:beforeAutospacing="1" w:after="100" w:afterAutospacing="1"/>
      <w:jc w:val="right"/>
    </w:pPr>
    <w:rPr>
      <w:b/>
      <w:bCs/>
      <w:noProof w:val="0"/>
    </w:rPr>
  </w:style>
  <w:style w:type="paragraph" w:customStyle="1" w:styleId="xl102">
    <w:name w:val="xl102"/>
    <w:basedOn w:val="a"/>
    <w:qFormat/>
    <w:rsid w:val="000178F4"/>
    <w:pPr>
      <w:pBdr>
        <w:top w:val="single" w:sz="4" w:space="0" w:color="000000"/>
        <w:left w:val="single" w:sz="12" w:space="0" w:color="000000"/>
        <w:bottom w:val="single" w:sz="4" w:space="0" w:color="000000"/>
      </w:pBdr>
      <w:spacing w:before="100" w:beforeAutospacing="1" w:after="100" w:afterAutospacing="1"/>
      <w:jc w:val="right"/>
    </w:pPr>
    <w:rPr>
      <w:rFonts w:ascii="Arial" w:hAnsi="Arial" w:cs="Arial"/>
      <w:noProof w:val="0"/>
    </w:rPr>
  </w:style>
  <w:style w:type="paragraph" w:customStyle="1" w:styleId="xl103">
    <w:name w:val="xl103"/>
    <w:basedOn w:val="a"/>
    <w:qFormat/>
    <w:rsid w:val="000178F4"/>
    <w:pPr>
      <w:pBdr>
        <w:top w:val="single" w:sz="4" w:space="0" w:color="000000"/>
        <w:left w:val="single" w:sz="4" w:space="0" w:color="auto"/>
        <w:bottom w:val="single" w:sz="4" w:space="0" w:color="000000"/>
        <w:right w:val="single" w:sz="4" w:space="0" w:color="000000"/>
      </w:pBdr>
      <w:spacing w:before="100" w:beforeAutospacing="1" w:after="100" w:afterAutospacing="1"/>
      <w:jc w:val="right"/>
    </w:pPr>
    <w:rPr>
      <w:rFonts w:ascii="Arial" w:hAnsi="Arial" w:cs="Arial"/>
      <w:noProof w:val="0"/>
    </w:rPr>
  </w:style>
  <w:style w:type="paragraph" w:customStyle="1" w:styleId="xl104">
    <w:name w:val="xl104"/>
    <w:basedOn w:val="a"/>
    <w:qFormat/>
    <w:rsid w:val="000178F4"/>
    <w:pPr>
      <w:pBdr>
        <w:top w:val="single" w:sz="4" w:space="0" w:color="000000"/>
        <w:left w:val="single" w:sz="4" w:space="0" w:color="000000"/>
        <w:bottom w:val="single" w:sz="4" w:space="0" w:color="000000"/>
        <w:right w:val="single" w:sz="12" w:space="0" w:color="000000"/>
      </w:pBdr>
      <w:spacing w:before="100" w:beforeAutospacing="1" w:after="100" w:afterAutospacing="1"/>
      <w:jc w:val="right"/>
    </w:pPr>
    <w:rPr>
      <w:rFonts w:ascii="Arial" w:hAnsi="Arial" w:cs="Arial"/>
      <w:noProof w:val="0"/>
    </w:rPr>
  </w:style>
  <w:style w:type="paragraph" w:customStyle="1" w:styleId="xl105">
    <w:name w:val="xl105"/>
    <w:basedOn w:val="a"/>
    <w:qFormat/>
    <w:rsid w:val="000178F4"/>
    <w:pPr>
      <w:pBdr>
        <w:top w:val="single" w:sz="4" w:space="0" w:color="000000"/>
        <w:left w:val="single" w:sz="4" w:space="0" w:color="auto"/>
        <w:bottom w:val="single" w:sz="4" w:space="0" w:color="000000"/>
        <w:right w:val="single" w:sz="4" w:space="0" w:color="auto"/>
      </w:pBdr>
      <w:spacing w:before="100" w:beforeAutospacing="1" w:after="100" w:afterAutospacing="1"/>
      <w:jc w:val="right"/>
    </w:pPr>
    <w:rPr>
      <w:rFonts w:ascii="Arial" w:hAnsi="Arial" w:cs="Arial"/>
      <w:noProof w:val="0"/>
    </w:rPr>
  </w:style>
  <w:style w:type="paragraph" w:customStyle="1" w:styleId="xl106">
    <w:name w:val="xl106"/>
    <w:basedOn w:val="a"/>
    <w:qFormat/>
    <w:rsid w:val="000178F4"/>
    <w:pPr>
      <w:pBdr>
        <w:top w:val="single" w:sz="4" w:space="0" w:color="auto"/>
        <w:left w:val="single" w:sz="4" w:space="0" w:color="auto"/>
        <w:bottom w:val="single" w:sz="4" w:space="0" w:color="auto"/>
        <w:right w:val="single" w:sz="4" w:space="0" w:color="auto"/>
      </w:pBdr>
      <w:spacing w:before="100" w:beforeAutospacing="1" w:after="100" w:afterAutospacing="1"/>
    </w:pPr>
    <w:rPr>
      <w:noProof w:val="0"/>
    </w:rPr>
  </w:style>
  <w:style w:type="paragraph" w:customStyle="1" w:styleId="xl107">
    <w:name w:val="xl107"/>
    <w:basedOn w:val="a"/>
    <w:qFormat/>
    <w:rsid w:val="000178F4"/>
    <w:pPr>
      <w:pBdr>
        <w:top w:val="single" w:sz="4" w:space="0" w:color="auto"/>
        <w:left w:val="single" w:sz="4" w:space="0" w:color="auto"/>
        <w:bottom w:val="single" w:sz="4" w:space="0" w:color="auto"/>
        <w:right w:val="single" w:sz="12" w:space="0" w:color="000000"/>
      </w:pBdr>
      <w:spacing w:before="100" w:beforeAutospacing="1" w:after="100" w:afterAutospacing="1"/>
      <w:jc w:val="right"/>
    </w:pPr>
    <w:rPr>
      <w:noProof w:val="0"/>
    </w:rPr>
  </w:style>
  <w:style w:type="paragraph" w:customStyle="1" w:styleId="xl108">
    <w:name w:val="xl108"/>
    <w:basedOn w:val="a"/>
    <w:qFormat/>
    <w:rsid w:val="000178F4"/>
    <w:pPr>
      <w:pBdr>
        <w:top w:val="single" w:sz="4" w:space="0" w:color="auto"/>
        <w:left w:val="single" w:sz="12" w:space="0" w:color="000000"/>
        <w:bottom w:val="single" w:sz="4" w:space="0" w:color="auto"/>
      </w:pBdr>
      <w:spacing w:before="100" w:beforeAutospacing="1" w:after="100" w:afterAutospacing="1"/>
    </w:pPr>
    <w:rPr>
      <w:noProof w:val="0"/>
    </w:rPr>
  </w:style>
  <w:style w:type="paragraph" w:customStyle="1" w:styleId="xl109">
    <w:name w:val="xl109"/>
    <w:basedOn w:val="a"/>
    <w:qFormat/>
    <w:rsid w:val="000178F4"/>
    <w:pPr>
      <w:pBdr>
        <w:top w:val="single" w:sz="4" w:space="0" w:color="000000"/>
        <w:left w:val="single" w:sz="12" w:space="0" w:color="000000"/>
        <w:bottom w:val="single" w:sz="4" w:space="0" w:color="000000"/>
      </w:pBdr>
      <w:spacing w:before="100" w:beforeAutospacing="1" w:after="100" w:afterAutospacing="1"/>
      <w:jc w:val="right"/>
    </w:pPr>
    <w:rPr>
      <w:rFonts w:ascii="Arial" w:hAnsi="Arial" w:cs="Arial"/>
      <w:noProof w:val="0"/>
    </w:rPr>
  </w:style>
  <w:style w:type="paragraph" w:customStyle="1" w:styleId="xl110">
    <w:name w:val="xl110"/>
    <w:basedOn w:val="a"/>
    <w:qFormat/>
    <w:rsid w:val="000178F4"/>
    <w:pPr>
      <w:pBdr>
        <w:top w:val="single" w:sz="4" w:space="0" w:color="000000"/>
        <w:left w:val="single" w:sz="4" w:space="0" w:color="auto"/>
        <w:bottom w:val="single" w:sz="4" w:space="0" w:color="000000"/>
        <w:right w:val="single" w:sz="4" w:space="0" w:color="000000"/>
      </w:pBdr>
      <w:spacing w:before="100" w:beforeAutospacing="1" w:after="100" w:afterAutospacing="1"/>
      <w:jc w:val="right"/>
    </w:pPr>
    <w:rPr>
      <w:rFonts w:ascii="Arial" w:hAnsi="Arial" w:cs="Arial"/>
      <w:noProof w:val="0"/>
    </w:rPr>
  </w:style>
  <w:style w:type="paragraph" w:customStyle="1" w:styleId="xl111">
    <w:name w:val="xl111"/>
    <w:basedOn w:val="a"/>
    <w:qFormat/>
    <w:rsid w:val="000178F4"/>
    <w:pPr>
      <w:pBdr>
        <w:top w:val="single" w:sz="4" w:space="0" w:color="000000"/>
        <w:left w:val="single" w:sz="4" w:space="0" w:color="auto"/>
        <w:bottom w:val="single" w:sz="4" w:space="0" w:color="000000"/>
        <w:right w:val="single" w:sz="4" w:space="0" w:color="auto"/>
      </w:pBdr>
      <w:spacing w:before="100" w:beforeAutospacing="1" w:after="100" w:afterAutospacing="1"/>
      <w:jc w:val="right"/>
    </w:pPr>
    <w:rPr>
      <w:rFonts w:ascii="Arial" w:hAnsi="Arial" w:cs="Arial"/>
      <w:noProof w:val="0"/>
    </w:rPr>
  </w:style>
  <w:style w:type="paragraph" w:customStyle="1" w:styleId="xl112">
    <w:name w:val="xl112"/>
    <w:basedOn w:val="a"/>
    <w:qFormat/>
    <w:rsid w:val="000178F4"/>
    <w:pPr>
      <w:pBdr>
        <w:top w:val="single" w:sz="4" w:space="0" w:color="000000"/>
        <w:left w:val="single" w:sz="4" w:space="0" w:color="auto"/>
        <w:bottom w:val="single" w:sz="4" w:space="0" w:color="000000"/>
        <w:right w:val="single" w:sz="4" w:space="0" w:color="000000"/>
      </w:pBdr>
      <w:spacing w:before="100" w:beforeAutospacing="1" w:after="100" w:afterAutospacing="1"/>
      <w:jc w:val="right"/>
    </w:pPr>
    <w:rPr>
      <w:rFonts w:ascii="Arial" w:hAnsi="Arial" w:cs="Arial"/>
      <w:b/>
      <w:bCs/>
      <w:noProof w:val="0"/>
    </w:rPr>
  </w:style>
  <w:style w:type="paragraph" w:customStyle="1" w:styleId="xl113">
    <w:name w:val="xl113"/>
    <w:basedOn w:val="a"/>
    <w:qFormat/>
    <w:rsid w:val="000178F4"/>
    <w:pPr>
      <w:pBdr>
        <w:top w:val="single" w:sz="4" w:space="0" w:color="000000"/>
        <w:left w:val="single" w:sz="4" w:space="0" w:color="auto"/>
        <w:bottom w:val="single" w:sz="4" w:space="0" w:color="000000"/>
        <w:right w:val="single" w:sz="4" w:space="0" w:color="auto"/>
      </w:pBdr>
      <w:spacing w:before="100" w:beforeAutospacing="1" w:after="100" w:afterAutospacing="1"/>
      <w:jc w:val="right"/>
    </w:pPr>
    <w:rPr>
      <w:rFonts w:ascii="Arial" w:hAnsi="Arial" w:cs="Arial"/>
      <w:b/>
      <w:bCs/>
      <w:noProof w:val="0"/>
    </w:rPr>
  </w:style>
  <w:style w:type="paragraph" w:customStyle="1" w:styleId="xl114">
    <w:name w:val="xl114"/>
    <w:basedOn w:val="a"/>
    <w:qFormat/>
    <w:rsid w:val="000178F4"/>
    <w:pPr>
      <w:pBdr>
        <w:top w:val="single" w:sz="4" w:space="0" w:color="auto"/>
        <w:left w:val="single" w:sz="4" w:space="0" w:color="auto"/>
        <w:bottom w:val="single" w:sz="4" w:space="0" w:color="auto"/>
        <w:right w:val="single" w:sz="12" w:space="0" w:color="000000"/>
      </w:pBdr>
      <w:spacing w:before="100" w:beforeAutospacing="1" w:after="100" w:afterAutospacing="1"/>
      <w:jc w:val="right"/>
    </w:pPr>
    <w:rPr>
      <w:b/>
      <w:bCs/>
      <w:noProof w:val="0"/>
    </w:rPr>
  </w:style>
  <w:style w:type="paragraph" w:customStyle="1" w:styleId="xl115">
    <w:name w:val="xl115"/>
    <w:basedOn w:val="a"/>
    <w:qFormat/>
    <w:rsid w:val="000178F4"/>
    <w:pPr>
      <w:pBdr>
        <w:left w:val="single" w:sz="12" w:space="0" w:color="000000"/>
        <w:right w:val="single" w:sz="12" w:space="0" w:color="000000"/>
      </w:pBdr>
      <w:spacing w:before="100" w:beforeAutospacing="1" w:after="100" w:afterAutospacing="1"/>
      <w:jc w:val="center"/>
      <w:textAlignment w:val="center"/>
    </w:pPr>
    <w:rPr>
      <w:rFonts w:ascii="Arial" w:hAnsi="Arial" w:cs="Arial"/>
      <w:b/>
      <w:bCs/>
      <w:noProof w:val="0"/>
    </w:rPr>
  </w:style>
  <w:style w:type="paragraph" w:customStyle="1" w:styleId="xl116">
    <w:name w:val="xl116"/>
    <w:basedOn w:val="a"/>
    <w:qFormat/>
    <w:rsid w:val="000178F4"/>
    <w:pPr>
      <w:pBdr>
        <w:left w:val="single" w:sz="12" w:space="0" w:color="000000"/>
        <w:bottom w:val="single" w:sz="12" w:space="0" w:color="000000"/>
        <w:right w:val="single" w:sz="12" w:space="0" w:color="000000"/>
      </w:pBdr>
      <w:spacing w:before="100" w:beforeAutospacing="1" w:after="100" w:afterAutospacing="1"/>
      <w:jc w:val="center"/>
      <w:textAlignment w:val="center"/>
    </w:pPr>
    <w:rPr>
      <w:rFonts w:ascii="Arial" w:hAnsi="Arial" w:cs="Arial"/>
      <w:b/>
      <w:bCs/>
      <w:noProof w:val="0"/>
    </w:rPr>
  </w:style>
  <w:style w:type="paragraph" w:customStyle="1" w:styleId="xl117">
    <w:name w:val="xl117"/>
    <w:basedOn w:val="a"/>
    <w:qFormat/>
    <w:rsid w:val="000178F4"/>
    <w:pPr>
      <w:pBdr>
        <w:top w:val="single" w:sz="12" w:space="0" w:color="000000"/>
        <w:left w:val="single" w:sz="12" w:space="0" w:color="000000"/>
        <w:right w:val="single" w:sz="12" w:space="0" w:color="000000"/>
      </w:pBdr>
      <w:spacing w:before="100" w:beforeAutospacing="1" w:after="100" w:afterAutospacing="1"/>
      <w:jc w:val="center"/>
      <w:textAlignment w:val="center"/>
    </w:pPr>
    <w:rPr>
      <w:rFonts w:ascii="Arial" w:hAnsi="Arial" w:cs="Arial"/>
      <w:b/>
      <w:bCs/>
      <w:noProof w:val="0"/>
    </w:rPr>
  </w:style>
  <w:style w:type="paragraph" w:customStyle="1" w:styleId="xl118">
    <w:name w:val="xl118"/>
    <w:basedOn w:val="a"/>
    <w:qFormat/>
    <w:rsid w:val="000178F4"/>
    <w:pPr>
      <w:pBdr>
        <w:left w:val="single" w:sz="12" w:space="0" w:color="000000"/>
        <w:bottom w:val="single" w:sz="12" w:space="0" w:color="000000"/>
        <w:right w:val="single" w:sz="12" w:space="0" w:color="000000"/>
      </w:pBdr>
      <w:spacing w:before="100" w:beforeAutospacing="1" w:after="100" w:afterAutospacing="1"/>
      <w:jc w:val="center"/>
      <w:textAlignment w:val="center"/>
    </w:pPr>
    <w:rPr>
      <w:rFonts w:ascii="Arial" w:hAnsi="Arial" w:cs="Arial"/>
      <w:b/>
      <w:bCs/>
      <w:noProof w:val="0"/>
    </w:rPr>
  </w:style>
  <w:style w:type="paragraph" w:customStyle="1" w:styleId="xl119">
    <w:name w:val="xl119"/>
    <w:basedOn w:val="a"/>
    <w:qFormat/>
    <w:rsid w:val="000178F4"/>
    <w:pPr>
      <w:pBdr>
        <w:top w:val="single" w:sz="12" w:space="0" w:color="000000"/>
        <w:left w:val="single" w:sz="12" w:space="0" w:color="000000"/>
        <w:right w:val="single" w:sz="12" w:space="0" w:color="000000"/>
      </w:pBdr>
      <w:spacing w:before="100" w:beforeAutospacing="1" w:after="100" w:afterAutospacing="1"/>
      <w:jc w:val="center"/>
      <w:textAlignment w:val="center"/>
    </w:pPr>
    <w:rPr>
      <w:rFonts w:ascii="Arial" w:hAnsi="Arial" w:cs="Arial"/>
      <w:b/>
      <w:bCs/>
      <w:noProof w:val="0"/>
    </w:rPr>
  </w:style>
  <w:style w:type="paragraph" w:customStyle="1" w:styleId="xl120">
    <w:name w:val="xl120"/>
    <w:basedOn w:val="a"/>
    <w:qFormat/>
    <w:rsid w:val="000178F4"/>
    <w:pPr>
      <w:pBdr>
        <w:left w:val="single" w:sz="12" w:space="0" w:color="000000"/>
        <w:bottom w:val="single" w:sz="12" w:space="0" w:color="000000"/>
        <w:right w:val="single" w:sz="12" w:space="0" w:color="000000"/>
      </w:pBdr>
      <w:spacing w:before="100" w:beforeAutospacing="1" w:after="100" w:afterAutospacing="1"/>
      <w:jc w:val="center"/>
      <w:textAlignment w:val="center"/>
    </w:pPr>
    <w:rPr>
      <w:rFonts w:ascii="Arial" w:hAnsi="Arial" w:cs="Arial"/>
      <w:b/>
      <w:bCs/>
      <w:noProof w:val="0"/>
    </w:rPr>
  </w:style>
  <w:style w:type="paragraph" w:customStyle="1" w:styleId="xl121">
    <w:name w:val="xl121"/>
    <w:basedOn w:val="a"/>
    <w:qFormat/>
    <w:rsid w:val="000178F4"/>
    <w:pPr>
      <w:pBdr>
        <w:top w:val="single" w:sz="12" w:space="0" w:color="000000"/>
        <w:left w:val="single" w:sz="12" w:space="0" w:color="000000"/>
        <w:right w:val="single" w:sz="12" w:space="0" w:color="000000"/>
      </w:pBdr>
      <w:spacing w:before="100" w:beforeAutospacing="1" w:after="100" w:afterAutospacing="1"/>
      <w:jc w:val="center"/>
      <w:textAlignment w:val="center"/>
    </w:pPr>
    <w:rPr>
      <w:rFonts w:ascii="Arial" w:hAnsi="Arial" w:cs="Arial"/>
      <w:b/>
      <w:bCs/>
      <w:noProof w:val="0"/>
    </w:rPr>
  </w:style>
  <w:style w:type="paragraph" w:customStyle="1" w:styleId="xl122">
    <w:name w:val="xl122"/>
    <w:basedOn w:val="a"/>
    <w:qFormat/>
    <w:rsid w:val="000178F4"/>
    <w:pPr>
      <w:pBdr>
        <w:top w:val="single" w:sz="12" w:space="0" w:color="000000"/>
        <w:left w:val="single" w:sz="12" w:space="0" w:color="000000"/>
      </w:pBdr>
      <w:spacing w:before="100" w:beforeAutospacing="1" w:after="100" w:afterAutospacing="1"/>
      <w:jc w:val="center"/>
      <w:textAlignment w:val="center"/>
    </w:pPr>
    <w:rPr>
      <w:rFonts w:ascii="Arial" w:hAnsi="Arial" w:cs="Arial"/>
      <w:b/>
      <w:bCs/>
      <w:noProof w:val="0"/>
    </w:rPr>
  </w:style>
  <w:style w:type="paragraph" w:customStyle="1" w:styleId="xl123">
    <w:name w:val="xl123"/>
    <w:basedOn w:val="a"/>
    <w:qFormat/>
    <w:rsid w:val="000178F4"/>
    <w:pPr>
      <w:pBdr>
        <w:left w:val="single" w:sz="12" w:space="0" w:color="000000"/>
      </w:pBdr>
      <w:spacing w:before="100" w:beforeAutospacing="1" w:after="100" w:afterAutospacing="1"/>
      <w:jc w:val="center"/>
      <w:textAlignment w:val="center"/>
    </w:pPr>
    <w:rPr>
      <w:rFonts w:ascii="Arial" w:hAnsi="Arial" w:cs="Arial"/>
      <w:b/>
      <w:bCs/>
      <w:noProof w:val="0"/>
    </w:rPr>
  </w:style>
  <w:style w:type="paragraph" w:customStyle="1" w:styleId="xl124">
    <w:name w:val="xl124"/>
    <w:basedOn w:val="a"/>
    <w:qFormat/>
    <w:rsid w:val="000178F4"/>
    <w:pPr>
      <w:pBdr>
        <w:left w:val="single" w:sz="12" w:space="0" w:color="000000"/>
        <w:bottom w:val="single" w:sz="12" w:space="0" w:color="000000"/>
      </w:pBdr>
      <w:spacing w:before="100" w:beforeAutospacing="1" w:after="100" w:afterAutospacing="1"/>
      <w:jc w:val="center"/>
      <w:textAlignment w:val="center"/>
    </w:pPr>
    <w:rPr>
      <w:rFonts w:ascii="Arial" w:hAnsi="Arial" w:cs="Arial"/>
      <w:b/>
      <w:bCs/>
      <w:noProof w:val="0"/>
    </w:rPr>
  </w:style>
  <w:style w:type="paragraph" w:customStyle="1" w:styleId="xl125">
    <w:name w:val="xl125"/>
    <w:basedOn w:val="a"/>
    <w:qFormat/>
    <w:rsid w:val="000178F4"/>
    <w:pPr>
      <w:pBdr>
        <w:top w:val="single" w:sz="12" w:space="0" w:color="000000"/>
        <w:left w:val="single" w:sz="12" w:space="0" w:color="000000"/>
        <w:bottom w:val="single" w:sz="8" w:space="0" w:color="auto"/>
      </w:pBdr>
      <w:spacing w:before="100" w:beforeAutospacing="1" w:after="100" w:afterAutospacing="1"/>
      <w:jc w:val="center"/>
      <w:textAlignment w:val="center"/>
    </w:pPr>
    <w:rPr>
      <w:rFonts w:ascii="Arial" w:hAnsi="Arial" w:cs="Arial"/>
      <w:b/>
      <w:bCs/>
      <w:noProof w:val="0"/>
    </w:rPr>
  </w:style>
  <w:style w:type="paragraph" w:customStyle="1" w:styleId="xl126">
    <w:name w:val="xl126"/>
    <w:basedOn w:val="a"/>
    <w:qFormat/>
    <w:rsid w:val="000178F4"/>
    <w:pPr>
      <w:pBdr>
        <w:top w:val="single" w:sz="12" w:space="0" w:color="000000"/>
        <w:bottom w:val="single" w:sz="8" w:space="0" w:color="auto"/>
      </w:pBdr>
      <w:spacing w:before="100" w:beforeAutospacing="1" w:after="100" w:afterAutospacing="1"/>
      <w:jc w:val="center"/>
      <w:textAlignment w:val="center"/>
    </w:pPr>
    <w:rPr>
      <w:rFonts w:ascii="Arial" w:hAnsi="Arial" w:cs="Arial"/>
      <w:b/>
      <w:bCs/>
      <w:noProof w:val="0"/>
    </w:rPr>
  </w:style>
  <w:style w:type="paragraph" w:customStyle="1" w:styleId="xl127">
    <w:name w:val="xl127"/>
    <w:basedOn w:val="a"/>
    <w:qFormat/>
    <w:rsid w:val="000178F4"/>
    <w:pPr>
      <w:pBdr>
        <w:top w:val="single" w:sz="12" w:space="0" w:color="000000"/>
        <w:bottom w:val="single" w:sz="8" w:space="0" w:color="auto"/>
        <w:right w:val="single" w:sz="12" w:space="0" w:color="000000"/>
      </w:pBdr>
      <w:spacing w:before="100" w:beforeAutospacing="1" w:after="100" w:afterAutospacing="1"/>
      <w:jc w:val="center"/>
      <w:textAlignment w:val="center"/>
    </w:pPr>
    <w:rPr>
      <w:rFonts w:ascii="Arial" w:hAnsi="Arial" w:cs="Arial"/>
      <w:b/>
      <w:bCs/>
      <w:noProof w:val="0"/>
    </w:rPr>
  </w:style>
  <w:style w:type="paragraph" w:customStyle="1" w:styleId="xl128">
    <w:name w:val="xl128"/>
    <w:basedOn w:val="a"/>
    <w:qFormat/>
    <w:rsid w:val="000178F4"/>
    <w:pPr>
      <w:pBdr>
        <w:top w:val="single" w:sz="12" w:space="0" w:color="000000"/>
        <w:left w:val="single" w:sz="12" w:space="0" w:color="000000"/>
      </w:pBdr>
      <w:spacing w:before="100" w:beforeAutospacing="1" w:after="100" w:afterAutospacing="1"/>
      <w:jc w:val="center"/>
      <w:textAlignment w:val="center"/>
    </w:pPr>
    <w:rPr>
      <w:rFonts w:ascii="Arial" w:hAnsi="Arial" w:cs="Arial"/>
      <w:b/>
      <w:bCs/>
      <w:noProof w:val="0"/>
    </w:rPr>
  </w:style>
  <w:style w:type="paragraph" w:customStyle="1" w:styleId="xl129">
    <w:name w:val="xl129"/>
    <w:basedOn w:val="a"/>
    <w:qFormat/>
    <w:rsid w:val="000178F4"/>
    <w:pPr>
      <w:pBdr>
        <w:top w:val="single" w:sz="12" w:space="0" w:color="000000"/>
      </w:pBdr>
      <w:spacing w:before="100" w:beforeAutospacing="1" w:after="100" w:afterAutospacing="1"/>
      <w:jc w:val="center"/>
      <w:textAlignment w:val="center"/>
    </w:pPr>
    <w:rPr>
      <w:rFonts w:ascii="Arial" w:hAnsi="Arial" w:cs="Arial"/>
      <w:b/>
      <w:bCs/>
      <w:noProof w:val="0"/>
    </w:rPr>
  </w:style>
  <w:style w:type="paragraph" w:customStyle="1" w:styleId="xl130">
    <w:name w:val="xl130"/>
    <w:basedOn w:val="a"/>
    <w:qFormat/>
    <w:rsid w:val="000178F4"/>
    <w:pPr>
      <w:pBdr>
        <w:top w:val="single" w:sz="12" w:space="0" w:color="000000"/>
        <w:right w:val="single" w:sz="12" w:space="0" w:color="000000"/>
      </w:pBdr>
      <w:spacing w:before="100" w:beforeAutospacing="1" w:after="100" w:afterAutospacing="1"/>
      <w:jc w:val="center"/>
      <w:textAlignment w:val="center"/>
    </w:pPr>
    <w:rPr>
      <w:rFonts w:ascii="Arial" w:hAnsi="Arial" w:cs="Arial"/>
      <w:b/>
      <w:bCs/>
      <w:noProof w:val="0"/>
    </w:rPr>
  </w:style>
  <w:style w:type="paragraph" w:customStyle="1" w:styleId="19">
    <w:name w:val="заголовок 1"/>
    <w:basedOn w:val="a"/>
    <w:next w:val="a"/>
    <w:qFormat/>
    <w:rsid w:val="000178F4"/>
    <w:pPr>
      <w:keepNext/>
      <w:numPr>
        <w:ilvl w:val="12"/>
      </w:numPr>
      <w:outlineLvl w:val="0"/>
    </w:pPr>
    <w:rPr>
      <w:noProof w:val="0"/>
      <w:szCs w:val="20"/>
    </w:rPr>
  </w:style>
  <w:style w:type="paragraph" w:customStyle="1" w:styleId="26">
    <w:name w:val="заголовок 2"/>
    <w:basedOn w:val="a"/>
    <w:next w:val="a"/>
    <w:qFormat/>
    <w:rsid w:val="000178F4"/>
    <w:pPr>
      <w:keepNext/>
      <w:numPr>
        <w:ilvl w:val="12"/>
      </w:numPr>
      <w:jc w:val="center"/>
      <w:outlineLvl w:val="1"/>
    </w:pPr>
    <w:rPr>
      <w:noProof w:val="0"/>
      <w:szCs w:val="20"/>
    </w:rPr>
  </w:style>
  <w:style w:type="paragraph" w:styleId="34">
    <w:name w:val="Body Text 3"/>
    <w:basedOn w:val="a"/>
    <w:link w:val="35"/>
    <w:rsid w:val="000178F4"/>
    <w:pPr>
      <w:jc w:val="both"/>
    </w:pPr>
    <w:rPr>
      <w:noProof w:val="0"/>
      <w:sz w:val="28"/>
      <w:szCs w:val="20"/>
    </w:rPr>
  </w:style>
  <w:style w:type="character" w:customStyle="1" w:styleId="35">
    <w:name w:val="Основной текст 3 Знак"/>
    <w:basedOn w:val="a0"/>
    <w:link w:val="34"/>
    <w:rsid w:val="000178F4"/>
    <w:rPr>
      <w:rFonts w:ascii="Times New Roman" w:eastAsia="Times New Roman" w:hAnsi="Times New Roman" w:cs="Times New Roman"/>
      <w:sz w:val="28"/>
      <w:szCs w:val="20"/>
      <w:lang w:eastAsia="ru-RU"/>
    </w:rPr>
  </w:style>
  <w:style w:type="paragraph" w:customStyle="1" w:styleId="1a">
    <w:name w:val="Знак Знак Знак Знак Знак Знак Знак Знак Знак1"/>
    <w:basedOn w:val="a"/>
    <w:next w:val="2"/>
    <w:autoRedefine/>
    <w:qFormat/>
    <w:rsid w:val="000178F4"/>
    <w:pPr>
      <w:spacing w:after="160" w:line="240" w:lineRule="exact"/>
      <w:jc w:val="center"/>
    </w:pPr>
    <w:rPr>
      <w:b/>
      <w:i/>
      <w:noProof w:val="0"/>
      <w:sz w:val="28"/>
      <w:szCs w:val="28"/>
      <w:lang w:val="en-US" w:eastAsia="en-US"/>
    </w:rPr>
  </w:style>
  <w:style w:type="paragraph" w:customStyle="1" w:styleId="affb">
    <w:name w:val="Знак Знак Знак Знак Знак Знак"/>
    <w:basedOn w:val="a"/>
    <w:next w:val="2"/>
    <w:autoRedefine/>
    <w:qFormat/>
    <w:rsid w:val="000178F4"/>
    <w:pPr>
      <w:spacing w:after="160" w:line="240" w:lineRule="exact"/>
      <w:jc w:val="center"/>
    </w:pPr>
    <w:rPr>
      <w:b/>
      <w:i/>
      <w:noProof w:val="0"/>
      <w:sz w:val="28"/>
      <w:szCs w:val="28"/>
      <w:lang w:val="en-US" w:eastAsia="en-US"/>
    </w:rPr>
  </w:style>
  <w:style w:type="character" w:customStyle="1" w:styleId="Web1">
    <w:name w:val="Обычный (Web) Знак1"/>
    <w:aliases w:val="Обычный (веб) Знак Знак1 Знак1,Знак Знак1 Знак Знак2,Обычный (веб) Знак Знак Знак Знак2,Знак Знак1 Знак Знак Знак1,Обычный (веб) Знак Знак Знак Знак Знак1,Знак Знак Знак Знак2 Знак,Знак Знак Знак1,Знак4 Знак Знак Знак,Знак4 Знак2"/>
    <w:locked/>
    <w:rsid w:val="000178F4"/>
    <w:rPr>
      <w:rFonts w:ascii="Times New Roman" w:eastAsia="Times New Roman" w:hAnsi="Times New Roman" w:cs="Times New Roman"/>
      <w:sz w:val="24"/>
      <w:szCs w:val="24"/>
      <w:lang w:eastAsia="ru-RU"/>
    </w:rPr>
  </w:style>
  <w:style w:type="paragraph" w:customStyle="1" w:styleId="affc">
    <w:name w:val="Знак"/>
    <w:basedOn w:val="a"/>
    <w:autoRedefine/>
    <w:qFormat/>
    <w:rsid w:val="000178F4"/>
    <w:pPr>
      <w:spacing w:after="160" w:line="240" w:lineRule="exact"/>
    </w:pPr>
    <w:rPr>
      <w:noProof w:val="0"/>
      <w:sz w:val="28"/>
      <w:szCs w:val="20"/>
      <w:lang w:val="en-US" w:eastAsia="en-US"/>
    </w:rPr>
  </w:style>
  <w:style w:type="character" w:customStyle="1" w:styleId="51">
    <w:name w:val="Знак Знак5"/>
    <w:rsid w:val="000178F4"/>
    <w:rPr>
      <w:rFonts w:eastAsia="Times New Roman" w:cs="Times New Roman"/>
      <w:sz w:val="20"/>
      <w:szCs w:val="20"/>
      <w:lang w:eastAsia="ko-KR"/>
    </w:rPr>
  </w:style>
  <w:style w:type="paragraph" w:customStyle="1" w:styleId="27">
    <w:name w:val="Знак Знак Знак2 Знак Знак Знак Знак Знак Знак Знак Знак Знак Знак Знак Знак Знак Знак Знак Знак Знак Знак Знак Знак Знак Знак"/>
    <w:basedOn w:val="a"/>
    <w:autoRedefine/>
    <w:qFormat/>
    <w:rsid w:val="000178F4"/>
    <w:pPr>
      <w:jc w:val="both"/>
    </w:pPr>
    <w:rPr>
      <w:noProof w:val="0"/>
      <w:color w:val="000000"/>
      <w:sz w:val="28"/>
      <w:szCs w:val="28"/>
    </w:rPr>
  </w:style>
  <w:style w:type="paragraph" w:customStyle="1" w:styleId="Char">
    <w:name w:val="Char"/>
    <w:basedOn w:val="a"/>
    <w:next w:val="2"/>
    <w:link w:val="Char0"/>
    <w:autoRedefine/>
    <w:qFormat/>
    <w:rsid w:val="000178F4"/>
    <w:pPr>
      <w:spacing w:after="160"/>
      <w:ind w:firstLine="709"/>
      <w:jc w:val="both"/>
    </w:pPr>
    <w:rPr>
      <w:rFonts w:ascii="Calibri" w:eastAsia="Calibri" w:hAnsi="Calibri"/>
      <w:noProof w:val="0"/>
      <w:sz w:val="28"/>
      <w:szCs w:val="28"/>
    </w:rPr>
  </w:style>
  <w:style w:type="character" w:customStyle="1" w:styleId="Char0">
    <w:name w:val="Char Знак"/>
    <w:link w:val="Char"/>
    <w:locked/>
    <w:rsid w:val="000178F4"/>
    <w:rPr>
      <w:rFonts w:ascii="Calibri" w:eastAsia="Calibri" w:hAnsi="Calibri" w:cs="Times New Roman"/>
      <w:sz w:val="28"/>
      <w:szCs w:val="28"/>
    </w:rPr>
  </w:style>
  <w:style w:type="paragraph" w:customStyle="1" w:styleId="msonormalcxsplast">
    <w:name w:val="msonormalcxsplast"/>
    <w:basedOn w:val="a"/>
    <w:qFormat/>
    <w:rsid w:val="000178F4"/>
    <w:pPr>
      <w:spacing w:before="100" w:beforeAutospacing="1" w:after="100" w:afterAutospacing="1"/>
    </w:pPr>
    <w:rPr>
      <w:noProof w:val="0"/>
    </w:rPr>
  </w:style>
  <w:style w:type="paragraph" w:customStyle="1" w:styleId="msonormalcxspmiddle">
    <w:name w:val="msonormalcxspmiddle"/>
    <w:basedOn w:val="a"/>
    <w:qFormat/>
    <w:rsid w:val="000178F4"/>
    <w:pPr>
      <w:spacing w:before="100" w:beforeAutospacing="1" w:after="100" w:afterAutospacing="1"/>
    </w:pPr>
    <w:rPr>
      <w:noProof w:val="0"/>
    </w:rPr>
  </w:style>
  <w:style w:type="paragraph" w:customStyle="1" w:styleId="221">
    <w:name w:val="Основной текст 22"/>
    <w:basedOn w:val="a"/>
    <w:qFormat/>
    <w:rsid w:val="000178F4"/>
    <w:pPr>
      <w:ind w:firstLine="851"/>
      <w:jc w:val="both"/>
    </w:pPr>
    <w:rPr>
      <w:noProof w:val="0"/>
      <w:szCs w:val="20"/>
    </w:rPr>
  </w:style>
  <w:style w:type="paragraph" w:customStyle="1" w:styleId="141">
    <w:name w:val="Обычный + 14 пт"/>
    <w:aliases w:val="По ширине,Первая строка:  1,25 см"/>
    <w:basedOn w:val="a"/>
    <w:qFormat/>
    <w:rsid w:val="000178F4"/>
    <w:pPr>
      <w:ind w:firstLine="720"/>
      <w:jc w:val="both"/>
    </w:pPr>
    <w:rPr>
      <w:iCs/>
      <w:noProof w:val="0"/>
      <w:color w:val="3366FF"/>
      <w:sz w:val="28"/>
      <w:szCs w:val="28"/>
      <w:lang w:val="kk-KZ"/>
    </w:rPr>
  </w:style>
  <w:style w:type="character" w:styleId="affd">
    <w:name w:val="annotation reference"/>
    <w:rsid w:val="000178F4"/>
    <w:rPr>
      <w:rFonts w:cs="Times New Roman"/>
      <w:sz w:val="16"/>
      <w:szCs w:val="16"/>
    </w:rPr>
  </w:style>
  <w:style w:type="paragraph" w:styleId="affe">
    <w:name w:val="annotation text"/>
    <w:basedOn w:val="a"/>
    <w:link w:val="afff"/>
    <w:rsid w:val="000178F4"/>
    <w:rPr>
      <w:noProof w:val="0"/>
      <w:sz w:val="20"/>
      <w:szCs w:val="20"/>
    </w:rPr>
  </w:style>
  <w:style w:type="character" w:customStyle="1" w:styleId="afff">
    <w:name w:val="Текст примечания Знак"/>
    <w:basedOn w:val="a0"/>
    <w:link w:val="affe"/>
    <w:rsid w:val="000178F4"/>
    <w:rPr>
      <w:rFonts w:ascii="Times New Roman" w:eastAsia="Times New Roman" w:hAnsi="Times New Roman" w:cs="Times New Roman"/>
      <w:sz w:val="20"/>
      <w:szCs w:val="20"/>
      <w:lang w:eastAsia="ru-RU"/>
    </w:rPr>
  </w:style>
  <w:style w:type="paragraph" w:styleId="afff0">
    <w:name w:val="annotation subject"/>
    <w:basedOn w:val="affe"/>
    <w:next w:val="affe"/>
    <w:link w:val="afff1"/>
    <w:rsid w:val="000178F4"/>
    <w:rPr>
      <w:b/>
      <w:bCs/>
    </w:rPr>
  </w:style>
  <w:style w:type="character" w:customStyle="1" w:styleId="afff1">
    <w:name w:val="Тема примечания Знак"/>
    <w:basedOn w:val="afff"/>
    <w:link w:val="afff0"/>
    <w:rsid w:val="000178F4"/>
    <w:rPr>
      <w:rFonts w:ascii="Times New Roman" w:eastAsia="Times New Roman" w:hAnsi="Times New Roman" w:cs="Times New Roman"/>
      <w:b/>
      <w:bCs/>
      <w:sz w:val="20"/>
      <w:szCs w:val="20"/>
      <w:lang w:eastAsia="ru-RU"/>
    </w:rPr>
  </w:style>
  <w:style w:type="paragraph" w:customStyle="1" w:styleId="CharChar1">
    <w:name w:val="Char Char Знак1"/>
    <w:basedOn w:val="a"/>
    <w:next w:val="2"/>
    <w:autoRedefine/>
    <w:qFormat/>
    <w:rsid w:val="000178F4"/>
    <w:pPr>
      <w:spacing w:after="160"/>
      <w:ind w:firstLine="539"/>
      <w:jc w:val="both"/>
    </w:pPr>
    <w:rPr>
      <w:noProof w:val="0"/>
      <w:sz w:val="28"/>
      <w:szCs w:val="28"/>
      <w:lang w:val="en-US" w:eastAsia="en-US"/>
    </w:rPr>
  </w:style>
  <w:style w:type="paragraph" w:customStyle="1" w:styleId="230">
    <w:name w:val="Основной текст 23"/>
    <w:basedOn w:val="a"/>
    <w:qFormat/>
    <w:rsid w:val="000178F4"/>
    <w:pPr>
      <w:ind w:firstLine="567"/>
    </w:pPr>
    <w:rPr>
      <w:noProof w:val="0"/>
      <w:sz w:val="28"/>
      <w:szCs w:val="20"/>
    </w:rPr>
  </w:style>
  <w:style w:type="paragraph" w:styleId="28">
    <w:name w:val="Body Text First Indent 2"/>
    <w:basedOn w:val="a9"/>
    <w:link w:val="29"/>
    <w:rsid w:val="000178F4"/>
    <w:pPr>
      <w:spacing w:line="240" w:lineRule="auto"/>
      <w:ind w:firstLine="210"/>
      <w:jc w:val="left"/>
    </w:pPr>
    <w:rPr>
      <w:sz w:val="24"/>
      <w:szCs w:val="24"/>
      <w:lang w:eastAsia="ru-RU"/>
    </w:rPr>
  </w:style>
  <w:style w:type="character" w:customStyle="1" w:styleId="29">
    <w:name w:val="Красная строка 2 Знак"/>
    <w:basedOn w:val="aa"/>
    <w:link w:val="28"/>
    <w:rsid w:val="000178F4"/>
    <w:rPr>
      <w:rFonts w:ascii="Calibri" w:eastAsia="Calibri" w:hAnsi="Calibri" w:cs="Times New Roman"/>
      <w:sz w:val="24"/>
      <w:szCs w:val="24"/>
      <w:lang w:eastAsia="ru-RU"/>
    </w:rPr>
  </w:style>
  <w:style w:type="character" w:customStyle="1" w:styleId="1b">
    <w:name w:val="Основной текст с отступом Знак1"/>
    <w:rsid w:val="000178F4"/>
    <w:rPr>
      <w:rFonts w:ascii="Calibri" w:eastAsia="Times New Roman" w:hAnsi="Calibri"/>
      <w:sz w:val="22"/>
      <w:lang w:eastAsia="en-US"/>
    </w:rPr>
  </w:style>
  <w:style w:type="paragraph" w:styleId="afff2">
    <w:name w:val="List"/>
    <w:basedOn w:val="a"/>
    <w:rsid w:val="000178F4"/>
    <w:pPr>
      <w:widowControl w:val="0"/>
      <w:autoSpaceDE w:val="0"/>
      <w:autoSpaceDN w:val="0"/>
      <w:adjustRightInd w:val="0"/>
      <w:ind w:left="283" w:hanging="283"/>
    </w:pPr>
    <w:rPr>
      <w:b/>
      <w:bCs/>
      <w:noProof w:val="0"/>
      <w:sz w:val="20"/>
      <w:szCs w:val="20"/>
    </w:rPr>
  </w:style>
  <w:style w:type="paragraph" w:styleId="2a">
    <w:name w:val="List Bullet 2"/>
    <w:basedOn w:val="a"/>
    <w:rsid w:val="000178F4"/>
    <w:pPr>
      <w:widowControl w:val="0"/>
      <w:tabs>
        <w:tab w:val="num" w:pos="643"/>
      </w:tabs>
      <w:autoSpaceDE w:val="0"/>
      <w:autoSpaceDN w:val="0"/>
      <w:adjustRightInd w:val="0"/>
      <w:ind w:left="643" w:hanging="360"/>
    </w:pPr>
    <w:rPr>
      <w:b/>
      <w:bCs/>
      <w:noProof w:val="0"/>
      <w:sz w:val="20"/>
      <w:szCs w:val="20"/>
    </w:rPr>
  </w:style>
  <w:style w:type="paragraph" w:styleId="afff3">
    <w:name w:val="caption"/>
    <w:basedOn w:val="a"/>
    <w:next w:val="a"/>
    <w:qFormat/>
    <w:rsid w:val="000178F4"/>
    <w:pPr>
      <w:widowControl w:val="0"/>
      <w:autoSpaceDE w:val="0"/>
      <w:autoSpaceDN w:val="0"/>
      <w:adjustRightInd w:val="0"/>
    </w:pPr>
    <w:rPr>
      <w:b/>
      <w:bCs/>
      <w:noProof w:val="0"/>
      <w:sz w:val="20"/>
      <w:szCs w:val="20"/>
    </w:rPr>
  </w:style>
  <w:style w:type="paragraph" w:styleId="afff4">
    <w:name w:val="footnote text"/>
    <w:basedOn w:val="a"/>
    <w:link w:val="afff5"/>
    <w:rsid w:val="000178F4"/>
    <w:rPr>
      <w:noProof w:val="0"/>
      <w:sz w:val="20"/>
      <w:szCs w:val="20"/>
    </w:rPr>
  </w:style>
  <w:style w:type="character" w:customStyle="1" w:styleId="afff5">
    <w:name w:val="Текст сноски Знак"/>
    <w:basedOn w:val="a0"/>
    <w:link w:val="afff4"/>
    <w:rsid w:val="000178F4"/>
    <w:rPr>
      <w:rFonts w:ascii="Times New Roman" w:eastAsia="Times New Roman" w:hAnsi="Times New Roman" w:cs="Times New Roman"/>
      <w:sz w:val="20"/>
      <w:szCs w:val="20"/>
      <w:lang w:eastAsia="ru-RU"/>
    </w:rPr>
  </w:style>
  <w:style w:type="character" w:styleId="afff6">
    <w:name w:val="footnote reference"/>
    <w:rsid w:val="000178F4"/>
    <w:rPr>
      <w:rFonts w:cs="Times New Roman"/>
      <w:vertAlign w:val="superscript"/>
    </w:rPr>
  </w:style>
  <w:style w:type="paragraph" w:customStyle="1" w:styleId="110">
    <w:name w:val="Знак Знак1 Знак Знак Знак Знак Знак Знак Знак Знак Знак Знак Знак Знак Знак Знак Знак Знак Знак Знак Знак Знак Знак1 Знак"/>
    <w:basedOn w:val="a"/>
    <w:next w:val="2"/>
    <w:autoRedefine/>
    <w:qFormat/>
    <w:rsid w:val="000178F4"/>
    <w:pPr>
      <w:autoSpaceDN w:val="0"/>
      <w:spacing w:after="160" w:line="240" w:lineRule="exact"/>
      <w:jc w:val="center"/>
    </w:pPr>
    <w:rPr>
      <w:b/>
      <w:bCs/>
      <w:i/>
      <w:iCs/>
      <w:noProof w:val="0"/>
      <w:sz w:val="28"/>
      <w:szCs w:val="28"/>
      <w:lang w:val="en-US" w:eastAsia="en-US"/>
    </w:rPr>
  </w:style>
  <w:style w:type="paragraph" w:customStyle="1" w:styleId="111">
    <w:name w:val="Знак Знак1 Знак Знак Знак Знак Знак Знак Знак Знак Знак Знак Знак Знак Знак Знак Знак Знак Знак Знак Знак Знак Знак1 Знак1"/>
    <w:basedOn w:val="a"/>
    <w:next w:val="2"/>
    <w:autoRedefine/>
    <w:qFormat/>
    <w:rsid w:val="000178F4"/>
    <w:pPr>
      <w:autoSpaceDN w:val="0"/>
      <w:spacing w:after="160" w:line="240" w:lineRule="exact"/>
      <w:jc w:val="center"/>
    </w:pPr>
    <w:rPr>
      <w:b/>
      <w:bCs/>
      <w:i/>
      <w:iCs/>
      <w:noProof w:val="0"/>
      <w:sz w:val="28"/>
      <w:szCs w:val="28"/>
      <w:lang w:val="en-US" w:eastAsia="en-US"/>
    </w:rPr>
  </w:style>
  <w:style w:type="paragraph" w:styleId="afff7">
    <w:name w:val="Block Text"/>
    <w:basedOn w:val="a"/>
    <w:rsid w:val="000178F4"/>
    <w:pPr>
      <w:spacing w:after="240"/>
      <w:ind w:left="5103" w:right="2238" w:hanging="5103"/>
      <w:jc w:val="both"/>
    </w:pPr>
    <w:rPr>
      <w:bCs/>
      <w:noProof w:val="0"/>
      <w:sz w:val="22"/>
    </w:rPr>
  </w:style>
  <w:style w:type="paragraph" w:customStyle="1" w:styleId="Default">
    <w:name w:val="Default"/>
    <w:qFormat/>
    <w:rsid w:val="000178F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2b">
    <w:name w:val="Без интервала2"/>
    <w:link w:val="NoSpacingChar1"/>
    <w:qFormat/>
    <w:rsid w:val="000178F4"/>
    <w:pPr>
      <w:spacing w:after="0" w:line="240" w:lineRule="auto"/>
    </w:pPr>
    <w:rPr>
      <w:rFonts w:ascii="Calibri" w:eastAsia="Calibri" w:hAnsi="Calibri" w:cs="Times New Roman"/>
      <w:lang w:eastAsia="ru-RU"/>
    </w:rPr>
  </w:style>
  <w:style w:type="character" w:customStyle="1" w:styleId="NoSpacingChar1">
    <w:name w:val="No Spacing Char1"/>
    <w:link w:val="2b"/>
    <w:locked/>
    <w:rsid w:val="000178F4"/>
    <w:rPr>
      <w:rFonts w:ascii="Calibri" w:eastAsia="Calibri" w:hAnsi="Calibri" w:cs="Times New Roman"/>
      <w:lang w:eastAsia="ru-RU"/>
    </w:rPr>
  </w:style>
  <w:style w:type="paragraph" w:customStyle="1" w:styleId="36">
    <w:name w:val="Без интервала3"/>
    <w:qFormat/>
    <w:rsid w:val="000178F4"/>
    <w:pPr>
      <w:spacing w:after="0" w:line="240" w:lineRule="auto"/>
    </w:pPr>
    <w:rPr>
      <w:rFonts w:ascii="Calibri" w:eastAsia="Times New Roman" w:hAnsi="Calibri" w:cs="Times New Roman"/>
    </w:rPr>
  </w:style>
  <w:style w:type="paragraph" w:customStyle="1" w:styleId="afff8">
    <w:name w:val="Обычный с отступом"/>
    <w:basedOn w:val="a"/>
    <w:qFormat/>
    <w:rsid w:val="000178F4"/>
    <w:pPr>
      <w:ind w:firstLine="709"/>
      <w:jc w:val="both"/>
    </w:pPr>
    <w:rPr>
      <w:noProof w:val="0"/>
      <w:szCs w:val="20"/>
    </w:rPr>
  </w:style>
  <w:style w:type="paragraph" w:styleId="2c">
    <w:name w:val="Quote"/>
    <w:basedOn w:val="a"/>
    <w:next w:val="a"/>
    <w:link w:val="2d"/>
    <w:qFormat/>
    <w:rsid w:val="000178F4"/>
    <w:pPr>
      <w:spacing w:after="200" w:line="276" w:lineRule="auto"/>
    </w:pPr>
    <w:rPr>
      <w:rFonts w:ascii="Calibri" w:eastAsia="Calibri" w:hAnsi="Calibri"/>
      <w:i/>
      <w:iCs/>
      <w:noProof w:val="0"/>
      <w:color w:val="000000"/>
      <w:sz w:val="22"/>
      <w:szCs w:val="22"/>
      <w:lang w:eastAsia="en-US"/>
    </w:rPr>
  </w:style>
  <w:style w:type="character" w:customStyle="1" w:styleId="2d">
    <w:name w:val="Цитата 2 Знак"/>
    <w:basedOn w:val="a0"/>
    <w:link w:val="2c"/>
    <w:rsid w:val="000178F4"/>
    <w:rPr>
      <w:rFonts w:ascii="Calibri" w:eastAsia="Calibri" w:hAnsi="Calibri" w:cs="Times New Roman"/>
      <w:i/>
      <w:iCs/>
      <w:color w:val="000000"/>
    </w:rPr>
  </w:style>
  <w:style w:type="character" w:styleId="afff9">
    <w:name w:val="Intense Emphasis"/>
    <w:qFormat/>
    <w:rsid w:val="000178F4"/>
    <w:rPr>
      <w:b/>
      <w:bCs/>
      <w:i/>
      <w:iCs/>
      <w:color w:val="4F81BD"/>
    </w:rPr>
  </w:style>
  <w:style w:type="character" w:styleId="afffa">
    <w:name w:val="Subtle Emphasis"/>
    <w:qFormat/>
    <w:rsid w:val="000178F4"/>
    <w:rPr>
      <w:i/>
      <w:iCs/>
      <w:color w:val="808080"/>
    </w:rPr>
  </w:style>
  <w:style w:type="paragraph" w:customStyle="1" w:styleId="ConsPlusCell">
    <w:name w:val="ConsPlusCell"/>
    <w:qFormat/>
    <w:rsid w:val="000178F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12">
    <w:name w:val="Знак Знак Знак Знак1 Знак Знак Знак Знак Знак1 Знак Знак Знак Знак"/>
    <w:basedOn w:val="a"/>
    <w:autoRedefine/>
    <w:qFormat/>
    <w:rsid w:val="000178F4"/>
    <w:pPr>
      <w:spacing w:after="160" w:line="240" w:lineRule="exact"/>
    </w:pPr>
    <w:rPr>
      <w:rFonts w:ascii="Calibri" w:hAnsi="Calibri" w:cs="Calibri"/>
      <w:noProof w:val="0"/>
      <w:sz w:val="28"/>
      <w:szCs w:val="28"/>
      <w:lang w:val="en-US" w:eastAsia="en-US"/>
    </w:rPr>
  </w:style>
  <w:style w:type="paragraph" w:customStyle="1" w:styleId="2e">
    <w:name w:val="Знак Знак Знак2"/>
    <w:basedOn w:val="a"/>
    <w:next w:val="2"/>
    <w:autoRedefine/>
    <w:qFormat/>
    <w:rsid w:val="000178F4"/>
    <w:pPr>
      <w:spacing w:after="160" w:line="240" w:lineRule="exact"/>
      <w:jc w:val="center"/>
    </w:pPr>
    <w:rPr>
      <w:rFonts w:ascii="Calibri" w:hAnsi="Calibri" w:cs="Calibri"/>
      <w:b/>
      <w:bCs/>
      <w:i/>
      <w:iCs/>
      <w:noProof w:val="0"/>
      <w:sz w:val="28"/>
      <w:szCs w:val="28"/>
      <w:lang w:val="en-US" w:eastAsia="en-US"/>
    </w:rPr>
  </w:style>
  <w:style w:type="character" w:customStyle="1" w:styleId="TimesNewRoman0">
    <w:name w:val="Обычный + Times New Roman Знак"/>
    <w:aliases w:val="14 пт Знак,полужирный Знак,По ширине Знак"/>
    <w:locked/>
    <w:rsid w:val="000178F4"/>
    <w:rPr>
      <w:rFonts w:cs="Times New Roman"/>
      <w:b/>
      <w:bCs/>
      <w:sz w:val="28"/>
      <w:szCs w:val="28"/>
      <w:lang w:val="kk-KZ" w:eastAsia="ru-RU"/>
    </w:rPr>
  </w:style>
  <w:style w:type="paragraph" w:customStyle="1" w:styleId="TimesNewRoman1">
    <w:name w:val="Times New Roman"/>
    <w:aliases w:val="13,5 пт,Черный"/>
    <w:basedOn w:val="ConsPlusNormal"/>
    <w:link w:val="TimesNewRoman2"/>
    <w:qFormat/>
    <w:rsid w:val="000178F4"/>
    <w:pPr>
      <w:keepNext/>
      <w:keepLines/>
      <w:widowControl/>
      <w:tabs>
        <w:tab w:val="left" w:pos="900"/>
        <w:tab w:val="left" w:pos="1080"/>
      </w:tabs>
      <w:suppressAutoHyphens/>
      <w:autoSpaceDN/>
      <w:adjustRightInd/>
      <w:ind w:firstLine="0"/>
      <w:jc w:val="both"/>
    </w:pPr>
    <w:rPr>
      <w:rFonts w:eastAsia="Calibri" w:cs="Times New Roman"/>
      <w:color w:val="000000"/>
      <w:sz w:val="27"/>
      <w:szCs w:val="27"/>
      <w:lang w:val="kk-KZ" w:eastAsia="ar-SA"/>
    </w:rPr>
  </w:style>
  <w:style w:type="character" w:customStyle="1" w:styleId="TimesNewRoman2">
    <w:name w:val="Times New Roman Знак"/>
    <w:aliases w:val="13 Знак,5 пт Знак,Черный Знак"/>
    <w:link w:val="TimesNewRoman1"/>
    <w:locked/>
    <w:rsid w:val="000178F4"/>
    <w:rPr>
      <w:rFonts w:ascii="Arial" w:eastAsia="Calibri" w:hAnsi="Arial" w:cs="Times New Roman"/>
      <w:color w:val="000000"/>
      <w:sz w:val="27"/>
      <w:szCs w:val="27"/>
      <w:lang w:val="kk-KZ" w:eastAsia="ar-SA"/>
    </w:rPr>
  </w:style>
  <w:style w:type="character" w:customStyle="1" w:styleId="Web11">
    <w:name w:val="Обычный (Web)1 Знак1"/>
    <w:aliases w:val="Знак Знак3 Знак1,Обычный (Web) Знак2,Обычный (веб) Знак1 Знак1,Обычный (веб) Знак Знак1 Знак2,Знак Знак1 Знак Знак3,Обычный (веб) Знак Знак Знак Знак3,Знак Знак1 Знак Знак Знак2,Обычный (веб) Знак Знак Знак Знак Знак2,Знак4 Знак1"/>
    <w:locked/>
    <w:rsid w:val="000178F4"/>
    <w:rPr>
      <w:rFonts w:eastAsia="Calibri"/>
      <w:sz w:val="24"/>
      <w:szCs w:val="24"/>
      <w:lang w:val="ru-RU" w:eastAsia="en-US" w:bidi="ar-SA"/>
    </w:rPr>
  </w:style>
  <w:style w:type="paragraph" w:customStyle="1" w:styleId="j11">
    <w:name w:val="j11"/>
    <w:basedOn w:val="a"/>
    <w:qFormat/>
    <w:rsid w:val="000178F4"/>
    <w:pPr>
      <w:spacing w:before="100" w:beforeAutospacing="1" w:after="100" w:afterAutospacing="1"/>
    </w:pPr>
    <w:rPr>
      <w:noProof w:val="0"/>
    </w:rPr>
  </w:style>
  <w:style w:type="character" w:customStyle="1" w:styleId="NormalWebChar">
    <w:name w:val="Normal (Web) Char"/>
    <w:aliases w:val="Обычный (Web)1 Char,Знак Знак3 Char,Обычный (Web) Char,Обычный (веб) Знак1 Char,Обычный (веб) Знак Знак1 Char,Знак Знак1 Знак Char,Обычный (веб) Знак Знак Знак Char,Знак Знак1 Знак Знак Char,Обычный (веб) Знак Знак Знак Знак Char"/>
    <w:locked/>
    <w:rsid w:val="000178F4"/>
    <w:rPr>
      <w:rFonts w:ascii="Times New Roman" w:eastAsia="Times New Roman" w:hAnsi="Times New Roman"/>
      <w:sz w:val="24"/>
    </w:rPr>
  </w:style>
  <w:style w:type="character" w:customStyle="1" w:styleId="st">
    <w:name w:val="st"/>
    <w:basedOn w:val="a0"/>
    <w:rsid w:val="000178F4"/>
  </w:style>
  <w:style w:type="paragraph" w:customStyle="1" w:styleId="2f">
    <w:name w:val="Абзац списка2"/>
    <w:basedOn w:val="a"/>
    <w:qFormat/>
    <w:rsid w:val="000178F4"/>
    <w:pPr>
      <w:ind w:left="720"/>
    </w:pPr>
    <w:rPr>
      <w:rFonts w:ascii="Calibri" w:eastAsia="Calibri" w:hAnsi="Calibri"/>
      <w:noProof w:val="0"/>
      <w:szCs w:val="20"/>
    </w:rPr>
  </w:style>
  <w:style w:type="paragraph" w:styleId="afffb">
    <w:name w:val="Document Map"/>
    <w:basedOn w:val="a"/>
    <w:link w:val="afffc"/>
    <w:semiHidden/>
    <w:rsid w:val="000178F4"/>
    <w:pPr>
      <w:shd w:val="clear" w:color="auto" w:fill="000080"/>
      <w:spacing w:after="200" w:line="276" w:lineRule="auto"/>
      <w:ind w:firstLine="709"/>
      <w:jc w:val="both"/>
    </w:pPr>
    <w:rPr>
      <w:rFonts w:ascii="Tahoma" w:hAnsi="Tahoma" w:cs="Tahoma"/>
      <w:noProof w:val="0"/>
      <w:sz w:val="20"/>
      <w:szCs w:val="20"/>
      <w:lang w:eastAsia="en-US"/>
    </w:rPr>
  </w:style>
  <w:style w:type="character" w:customStyle="1" w:styleId="afffc">
    <w:name w:val="Схема документа Знак"/>
    <w:basedOn w:val="a0"/>
    <w:link w:val="afffb"/>
    <w:semiHidden/>
    <w:rsid w:val="000178F4"/>
    <w:rPr>
      <w:rFonts w:ascii="Tahoma" w:eastAsia="Times New Roman" w:hAnsi="Tahoma" w:cs="Tahoma"/>
      <w:sz w:val="20"/>
      <w:szCs w:val="20"/>
      <w:shd w:val="clear" w:color="auto" w:fill="000080"/>
    </w:rPr>
  </w:style>
  <w:style w:type="paragraph" w:customStyle="1" w:styleId="1c">
    <w:name w:val="Стиль1"/>
    <w:basedOn w:val="61"/>
    <w:link w:val="1d"/>
    <w:qFormat/>
    <w:rsid w:val="000178F4"/>
    <w:pPr>
      <w:ind w:firstLine="567"/>
      <w:contextualSpacing w:val="0"/>
    </w:pPr>
    <w:rPr>
      <w:rFonts w:eastAsia="Times New Roman"/>
    </w:rPr>
  </w:style>
  <w:style w:type="character" w:customStyle="1" w:styleId="1d">
    <w:name w:val="Стиль1 Знак"/>
    <w:link w:val="1c"/>
    <w:rsid w:val="000178F4"/>
    <w:rPr>
      <w:rFonts w:ascii="Times New Roman" w:eastAsia="Times New Roman" w:hAnsi="Times New Roman" w:cs="Times New Roman"/>
      <w:sz w:val="28"/>
      <w:szCs w:val="28"/>
    </w:rPr>
  </w:style>
  <w:style w:type="paragraph" w:customStyle="1" w:styleId="37">
    <w:name w:val="Абзац списка3"/>
    <w:basedOn w:val="a"/>
    <w:qFormat/>
    <w:rsid w:val="000178F4"/>
    <w:pPr>
      <w:ind w:left="720"/>
    </w:pPr>
    <w:rPr>
      <w:rFonts w:ascii="Calibri" w:eastAsia="Calibri" w:hAnsi="Calibri"/>
      <w:noProof w:val="0"/>
      <w:szCs w:val="20"/>
    </w:rPr>
  </w:style>
  <w:style w:type="character" w:customStyle="1" w:styleId="1e">
    <w:name w:val="Выделенная цитата Знак1"/>
    <w:basedOn w:val="a0"/>
    <w:rsid w:val="00CC4787"/>
    <w:rPr>
      <w:rFonts w:ascii="Times New Roman" w:eastAsia="Times New Roman" w:hAnsi="Times New Roman" w:cs="Times New Roman"/>
      <w:i/>
      <w:iCs/>
      <w:noProof/>
      <w:color w:val="4F81BD" w:themeColor="accent1"/>
      <w:sz w:val="24"/>
      <w:szCs w:val="24"/>
      <w:lang w:val="ru-RU" w:eastAsia="ru-RU"/>
    </w:rPr>
  </w:style>
  <w:style w:type="character" w:customStyle="1" w:styleId="1f">
    <w:name w:val="Заголовок Знак1"/>
    <w:basedOn w:val="a0"/>
    <w:rsid w:val="00CC4787"/>
    <w:rPr>
      <w:rFonts w:asciiTheme="majorHAnsi" w:eastAsiaTheme="majorEastAsia" w:hAnsiTheme="majorHAnsi" w:cstheme="majorBidi"/>
      <w:noProof/>
      <w:spacing w:val="-10"/>
      <w:kern w:val="28"/>
      <w:sz w:val="56"/>
      <w:szCs w:val="56"/>
      <w:lang w:val="ru-RU" w:eastAsia="ru-RU"/>
    </w:rPr>
  </w:style>
  <w:style w:type="character" w:customStyle="1" w:styleId="212">
    <w:name w:val="Цитата 2 Знак1"/>
    <w:basedOn w:val="a0"/>
    <w:rsid w:val="00CC4787"/>
    <w:rPr>
      <w:rFonts w:ascii="Times New Roman" w:eastAsia="Times New Roman" w:hAnsi="Times New Roman" w:cs="Times New Roman"/>
      <w:i/>
      <w:iCs/>
      <w:noProof/>
      <w:color w:val="404040" w:themeColor="text1" w:themeTint="BF"/>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38678">
      <w:bodyDiv w:val="1"/>
      <w:marLeft w:val="0"/>
      <w:marRight w:val="0"/>
      <w:marTop w:val="0"/>
      <w:marBottom w:val="0"/>
      <w:divBdr>
        <w:top w:val="none" w:sz="0" w:space="0" w:color="auto"/>
        <w:left w:val="none" w:sz="0" w:space="0" w:color="auto"/>
        <w:bottom w:val="none" w:sz="0" w:space="0" w:color="auto"/>
        <w:right w:val="none" w:sz="0" w:space="0" w:color="auto"/>
      </w:divBdr>
    </w:div>
    <w:div w:id="107088309">
      <w:bodyDiv w:val="1"/>
      <w:marLeft w:val="0"/>
      <w:marRight w:val="0"/>
      <w:marTop w:val="0"/>
      <w:marBottom w:val="0"/>
      <w:divBdr>
        <w:top w:val="none" w:sz="0" w:space="0" w:color="auto"/>
        <w:left w:val="none" w:sz="0" w:space="0" w:color="auto"/>
        <w:bottom w:val="none" w:sz="0" w:space="0" w:color="auto"/>
        <w:right w:val="none" w:sz="0" w:space="0" w:color="auto"/>
      </w:divBdr>
    </w:div>
    <w:div w:id="390464971">
      <w:bodyDiv w:val="1"/>
      <w:marLeft w:val="0"/>
      <w:marRight w:val="0"/>
      <w:marTop w:val="0"/>
      <w:marBottom w:val="0"/>
      <w:divBdr>
        <w:top w:val="none" w:sz="0" w:space="0" w:color="auto"/>
        <w:left w:val="none" w:sz="0" w:space="0" w:color="auto"/>
        <w:bottom w:val="none" w:sz="0" w:space="0" w:color="auto"/>
        <w:right w:val="none" w:sz="0" w:space="0" w:color="auto"/>
      </w:divBdr>
    </w:div>
    <w:div w:id="399913343">
      <w:bodyDiv w:val="1"/>
      <w:marLeft w:val="0"/>
      <w:marRight w:val="0"/>
      <w:marTop w:val="0"/>
      <w:marBottom w:val="0"/>
      <w:divBdr>
        <w:top w:val="none" w:sz="0" w:space="0" w:color="auto"/>
        <w:left w:val="none" w:sz="0" w:space="0" w:color="auto"/>
        <w:bottom w:val="none" w:sz="0" w:space="0" w:color="auto"/>
        <w:right w:val="none" w:sz="0" w:space="0" w:color="auto"/>
      </w:divBdr>
    </w:div>
    <w:div w:id="538051047">
      <w:bodyDiv w:val="1"/>
      <w:marLeft w:val="0"/>
      <w:marRight w:val="0"/>
      <w:marTop w:val="0"/>
      <w:marBottom w:val="0"/>
      <w:divBdr>
        <w:top w:val="none" w:sz="0" w:space="0" w:color="auto"/>
        <w:left w:val="none" w:sz="0" w:space="0" w:color="auto"/>
        <w:bottom w:val="none" w:sz="0" w:space="0" w:color="auto"/>
        <w:right w:val="none" w:sz="0" w:space="0" w:color="auto"/>
      </w:divBdr>
    </w:div>
    <w:div w:id="575818485">
      <w:bodyDiv w:val="1"/>
      <w:marLeft w:val="0"/>
      <w:marRight w:val="0"/>
      <w:marTop w:val="0"/>
      <w:marBottom w:val="0"/>
      <w:divBdr>
        <w:top w:val="none" w:sz="0" w:space="0" w:color="auto"/>
        <w:left w:val="none" w:sz="0" w:space="0" w:color="auto"/>
        <w:bottom w:val="none" w:sz="0" w:space="0" w:color="auto"/>
        <w:right w:val="none" w:sz="0" w:space="0" w:color="auto"/>
      </w:divBdr>
    </w:div>
    <w:div w:id="579874441">
      <w:bodyDiv w:val="1"/>
      <w:marLeft w:val="0"/>
      <w:marRight w:val="0"/>
      <w:marTop w:val="0"/>
      <w:marBottom w:val="0"/>
      <w:divBdr>
        <w:top w:val="none" w:sz="0" w:space="0" w:color="auto"/>
        <w:left w:val="none" w:sz="0" w:space="0" w:color="auto"/>
        <w:bottom w:val="none" w:sz="0" w:space="0" w:color="auto"/>
        <w:right w:val="none" w:sz="0" w:space="0" w:color="auto"/>
      </w:divBdr>
    </w:div>
    <w:div w:id="602960811">
      <w:bodyDiv w:val="1"/>
      <w:marLeft w:val="0"/>
      <w:marRight w:val="0"/>
      <w:marTop w:val="0"/>
      <w:marBottom w:val="0"/>
      <w:divBdr>
        <w:top w:val="none" w:sz="0" w:space="0" w:color="auto"/>
        <w:left w:val="none" w:sz="0" w:space="0" w:color="auto"/>
        <w:bottom w:val="none" w:sz="0" w:space="0" w:color="auto"/>
        <w:right w:val="none" w:sz="0" w:space="0" w:color="auto"/>
      </w:divBdr>
    </w:div>
    <w:div w:id="630137645">
      <w:bodyDiv w:val="1"/>
      <w:marLeft w:val="0"/>
      <w:marRight w:val="0"/>
      <w:marTop w:val="0"/>
      <w:marBottom w:val="0"/>
      <w:divBdr>
        <w:top w:val="none" w:sz="0" w:space="0" w:color="auto"/>
        <w:left w:val="none" w:sz="0" w:space="0" w:color="auto"/>
        <w:bottom w:val="none" w:sz="0" w:space="0" w:color="auto"/>
        <w:right w:val="none" w:sz="0" w:space="0" w:color="auto"/>
      </w:divBdr>
    </w:div>
    <w:div w:id="653292470">
      <w:bodyDiv w:val="1"/>
      <w:marLeft w:val="0"/>
      <w:marRight w:val="0"/>
      <w:marTop w:val="0"/>
      <w:marBottom w:val="0"/>
      <w:divBdr>
        <w:top w:val="none" w:sz="0" w:space="0" w:color="auto"/>
        <w:left w:val="none" w:sz="0" w:space="0" w:color="auto"/>
        <w:bottom w:val="none" w:sz="0" w:space="0" w:color="auto"/>
        <w:right w:val="none" w:sz="0" w:space="0" w:color="auto"/>
      </w:divBdr>
    </w:div>
    <w:div w:id="737944525">
      <w:bodyDiv w:val="1"/>
      <w:marLeft w:val="0"/>
      <w:marRight w:val="0"/>
      <w:marTop w:val="0"/>
      <w:marBottom w:val="0"/>
      <w:divBdr>
        <w:top w:val="none" w:sz="0" w:space="0" w:color="auto"/>
        <w:left w:val="none" w:sz="0" w:space="0" w:color="auto"/>
        <w:bottom w:val="none" w:sz="0" w:space="0" w:color="auto"/>
        <w:right w:val="none" w:sz="0" w:space="0" w:color="auto"/>
      </w:divBdr>
    </w:div>
    <w:div w:id="870461021">
      <w:bodyDiv w:val="1"/>
      <w:marLeft w:val="0"/>
      <w:marRight w:val="0"/>
      <w:marTop w:val="0"/>
      <w:marBottom w:val="0"/>
      <w:divBdr>
        <w:top w:val="none" w:sz="0" w:space="0" w:color="auto"/>
        <w:left w:val="none" w:sz="0" w:space="0" w:color="auto"/>
        <w:bottom w:val="none" w:sz="0" w:space="0" w:color="auto"/>
        <w:right w:val="none" w:sz="0" w:space="0" w:color="auto"/>
      </w:divBdr>
    </w:div>
    <w:div w:id="935986577">
      <w:bodyDiv w:val="1"/>
      <w:marLeft w:val="0"/>
      <w:marRight w:val="0"/>
      <w:marTop w:val="0"/>
      <w:marBottom w:val="0"/>
      <w:divBdr>
        <w:top w:val="none" w:sz="0" w:space="0" w:color="auto"/>
        <w:left w:val="none" w:sz="0" w:space="0" w:color="auto"/>
        <w:bottom w:val="none" w:sz="0" w:space="0" w:color="auto"/>
        <w:right w:val="none" w:sz="0" w:space="0" w:color="auto"/>
      </w:divBdr>
    </w:div>
    <w:div w:id="1023632407">
      <w:bodyDiv w:val="1"/>
      <w:marLeft w:val="0"/>
      <w:marRight w:val="0"/>
      <w:marTop w:val="0"/>
      <w:marBottom w:val="0"/>
      <w:divBdr>
        <w:top w:val="none" w:sz="0" w:space="0" w:color="auto"/>
        <w:left w:val="none" w:sz="0" w:space="0" w:color="auto"/>
        <w:bottom w:val="none" w:sz="0" w:space="0" w:color="auto"/>
        <w:right w:val="none" w:sz="0" w:space="0" w:color="auto"/>
      </w:divBdr>
    </w:div>
    <w:div w:id="1029143405">
      <w:bodyDiv w:val="1"/>
      <w:marLeft w:val="0"/>
      <w:marRight w:val="0"/>
      <w:marTop w:val="0"/>
      <w:marBottom w:val="0"/>
      <w:divBdr>
        <w:top w:val="none" w:sz="0" w:space="0" w:color="auto"/>
        <w:left w:val="none" w:sz="0" w:space="0" w:color="auto"/>
        <w:bottom w:val="none" w:sz="0" w:space="0" w:color="auto"/>
        <w:right w:val="none" w:sz="0" w:space="0" w:color="auto"/>
      </w:divBdr>
    </w:div>
    <w:div w:id="1130393939">
      <w:bodyDiv w:val="1"/>
      <w:marLeft w:val="0"/>
      <w:marRight w:val="0"/>
      <w:marTop w:val="0"/>
      <w:marBottom w:val="0"/>
      <w:divBdr>
        <w:top w:val="none" w:sz="0" w:space="0" w:color="auto"/>
        <w:left w:val="none" w:sz="0" w:space="0" w:color="auto"/>
        <w:bottom w:val="none" w:sz="0" w:space="0" w:color="auto"/>
        <w:right w:val="none" w:sz="0" w:space="0" w:color="auto"/>
      </w:divBdr>
    </w:div>
    <w:div w:id="1182668771">
      <w:bodyDiv w:val="1"/>
      <w:marLeft w:val="0"/>
      <w:marRight w:val="0"/>
      <w:marTop w:val="0"/>
      <w:marBottom w:val="0"/>
      <w:divBdr>
        <w:top w:val="none" w:sz="0" w:space="0" w:color="auto"/>
        <w:left w:val="none" w:sz="0" w:space="0" w:color="auto"/>
        <w:bottom w:val="none" w:sz="0" w:space="0" w:color="auto"/>
        <w:right w:val="none" w:sz="0" w:space="0" w:color="auto"/>
      </w:divBdr>
    </w:div>
    <w:div w:id="1315792811">
      <w:bodyDiv w:val="1"/>
      <w:marLeft w:val="0"/>
      <w:marRight w:val="0"/>
      <w:marTop w:val="0"/>
      <w:marBottom w:val="0"/>
      <w:divBdr>
        <w:top w:val="none" w:sz="0" w:space="0" w:color="auto"/>
        <w:left w:val="none" w:sz="0" w:space="0" w:color="auto"/>
        <w:bottom w:val="none" w:sz="0" w:space="0" w:color="auto"/>
        <w:right w:val="none" w:sz="0" w:space="0" w:color="auto"/>
      </w:divBdr>
    </w:div>
    <w:div w:id="1333528704">
      <w:bodyDiv w:val="1"/>
      <w:marLeft w:val="0"/>
      <w:marRight w:val="0"/>
      <w:marTop w:val="0"/>
      <w:marBottom w:val="0"/>
      <w:divBdr>
        <w:top w:val="none" w:sz="0" w:space="0" w:color="auto"/>
        <w:left w:val="none" w:sz="0" w:space="0" w:color="auto"/>
        <w:bottom w:val="none" w:sz="0" w:space="0" w:color="auto"/>
        <w:right w:val="none" w:sz="0" w:space="0" w:color="auto"/>
      </w:divBdr>
    </w:div>
    <w:div w:id="1435176719">
      <w:bodyDiv w:val="1"/>
      <w:marLeft w:val="0"/>
      <w:marRight w:val="0"/>
      <w:marTop w:val="0"/>
      <w:marBottom w:val="0"/>
      <w:divBdr>
        <w:top w:val="none" w:sz="0" w:space="0" w:color="auto"/>
        <w:left w:val="none" w:sz="0" w:space="0" w:color="auto"/>
        <w:bottom w:val="none" w:sz="0" w:space="0" w:color="auto"/>
        <w:right w:val="none" w:sz="0" w:space="0" w:color="auto"/>
      </w:divBdr>
    </w:div>
    <w:div w:id="1469201901">
      <w:bodyDiv w:val="1"/>
      <w:marLeft w:val="0"/>
      <w:marRight w:val="0"/>
      <w:marTop w:val="0"/>
      <w:marBottom w:val="0"/>
      <w:divBdr>
        <w:top w:val="none" w:sz="0" w:space="0" w:color="auto"/>
        <w:left w:val="none" w:sz="0" w:space="0" w:color="auto"/>
        <w:bottom w:val="none" w:sz="0" w:space="0" w:color="auto"/>
        <w:right w:val="none" w:sz="0" w:space="0" w:color="auto"/>
      </w:divBdr>
    </w:div>
    <w:div w:id="1609508560">
      <w:bodyDiv w:val="1"/>
      <w:marLeft w:val="0"/>
      <w:marRight w:val="0"/>
      <w:marTop w:val="0"/>
      <w:marBottom w:val="0"/>
      <w:divBdr>
        <w:top w:val="none" w:sz="0" w:space="0" w:color="auto"/>
        <w:left w:val="none" w:sz="0" w:space="0" w:color="auto"/>
        <w:bottom w:val="none" w:sz="0" w:space="0" w:color="auto"/>
        <w:right w:val="none" w:sz="0" w:space="0" w:color="auto"/>
      </w:divBdr>
    </w:div>
    <w:div w:id="1702515987">
      <w:bodyDiv w:val="1"/>
      <w:marLeft w:val="0"/>
      <w:marRight w:val="0"/>
      <w:marTop w:val="0"/>
      <w:marBottom w:val="0"/>
      <w:divBdr>
        <w:top w:val="none" w:sz="0" w:space="0" w:color="auto"/>
        <w:left w:val="none" w:sz="0" w:space="0" w:color="auto"/>
        <w:bottom w:val="none" w:sz="0" w:space="0" w:color="auto"/>
        <w:right w:val="none" w:sz="0" w:space="0" w:color="auto"/>
      </w:divBdr>
    </w:div>
    <w:div w:id="1749885909">
      <w:bodyDiv w:val="1"/>
      <w:marLeft w:val="0"/>
      <w:marRight w:val="0"/>
      <w:marTop w:val="0"/>
      <w:marBottom w:val="0"/>
      <w:divBdr>
        <w:top w:val="none" w:sz="0" w:space="0" w:color="auto"/>
        <w:left w:val="none" w:sz="0" w:space="0" w:color="auto"/>
        <w:bottom w:val="none" w:sz="0" w:space="0" w:color="auto"/>
        <w:right w:val="none" w:sz="0" w:space="0" w:color="auto"/>
      </w:divBdr>
    </w:div>
    <w:div w:id="176425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91254-2DDB-4D22-91A5-4319841CC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232</Words>
  <Characters>1329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16</cp:revision>
  <cp:lastPrinted>2020-08-20T11:13:00Z</cp:lastPrinted>
  <dcterms:created xsi:type="dcterms:W3CDTF">2020-08-20T12:35:00Z</dcterms:created>
  <dcterms:modified xsi:type="dcterms:W3CDTF">2021-03-10T11:07:00Z</dcterms:modified>
</cp:coreProperties>
</file>