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3E7" w:rsidRPr="00D739A8" w:rsidRDefault="007C03E7" w:rsidP="007C03E7">
      <w:pPr>
        <w:pStyle w:val="a6"/>
        <w:jc w:val="center"/>
        <w:rPr>
          <w:rFonts w:ascii="Times New Roman" w:hAnsi="Times New Roman"/>
          <w:b/>
          <w:sz w:val="28"/>
          <w:szCs w:val="28"/>
          <w:lang w:val="kk-KZ"/>
        </w:rPr>
      </w:pPr>
      <w:r w:rsidRPr="00D739A8">
        <w:rPr>
          <w:rFonts w:ascii="Times New Roman" w:hAnsi="Times New Roman"/>
          <w:b/>
          <w:sz w:val="28"/>
          <w:szCs w:val="28"/>
          <w:lang w:val="kk-KZ"/>
        </w:rPr>
        <w:t>«Б» корпусының бос мемлекеттік әкімшілік лауазымдарына орналасуға жалпы</w:t>
      </w:r>
      <w:r w:rsidRPr="00D739A8">
        <w:rPr>
          <w:rFonts w:ascii="Times New Roman" w:hAnsi="Times New Roman"/>
          <w:b/>
          <w:color w:val="000000"/>
          <w:spacing w:val="1"/>
          <w:sz w:val="28"/>
          <w:szCs w:val="28"/>
          <w:shd w:val="clear" w:color="auto" w:fill="FFFFFF"/>
          <w:lang w:val="kk-KZ"/>
        </w:rPr>
        <w:t xml:space="preserve"> конкурс </w:t>
      </w:r>
      <w:r w:rsidRPr="00D739A8">
        <w:rPr>
          <w:rFonts w:ascii="Times New Roman" w:hAnsi="Times New Roman"/>
          <w:b/>
          <w:sz w:val="28"/>
          <w:szCs w:val="28"/>
          <w:lang w:val="kk-KZ"/>
        </w:rPr>
        <w:t>туралы хабарландыру</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781581" w:rsidRP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b/>
          <w:sz w:val="24"/>
          <w:szCs w:val="24"/>
          <w:lang w:val="kk-KZ"/>
        </w:rPr>
        <w:t xml:space="preserve">        </w:t>
      </w:r>
      <w:r w:rsidR="00F42E6B" w:rsidRPr="00781581">
        <w:rPr>
          <w:rFonts w:ascii="Times New Roman" w:hAnsi="Times New Roman" w:cs="Times New Roman"/>
          <w:b/>
          <w:sz w:val="24"/>
          <w:szCs w:val="24"/>
          <w:u w:val="single"/>
          <w:lang w:val="kk-KZ"/>
        </w:rPr>
        <w:t>D-</w:t>
      </w:r>
      <w:r w:rsidRPr="00781581">
        <w:rPr>
          <w:rFonts w:ascii="Times New Roman" w:hAnsi="Times New Roman" w:cs="Times New Roman"/>
          <w:b/>
          <w:sz w:val="24"/>
          <w:szCs w:val="24"/>
          <w:u w:val="single"/>
          <w:lang w:val="kk-KZ"/>
        </w:rPr>
        <w:t>3</w:t>
      </w:r>
      <w:r w:rsidR="00FC23E6">
        <w:rPr>
          <w:rFonts w:ascii="Times New Roman" w:hAnsi="Times New Roman" w:cs="Times New Roman"/>
          <w:b/>
          <w:sz w:val="24"/>
          <w:szCs w:val="24"/>
          <w:u w:val="single"/>
          <w:lang w:val="kk-KZ"/>
        </w:rPr>
        <w:t xml:space="preserve"> </w:t>
      </w:r>
      <w:r w:rsidR="00F42E6B" w:rsidRPr="00781581">
        <w:rPr>
          <w:rFonts w:ascii="Times New Roman" w:hAnsi="Times New Roman" w:cs="Times New Roman"/>
          <w:b/>
          <w:sz w:val="24"/>
          <w:szCs w:val="24"/>
          <w:u w:val="single"/>
          <w:lang w:val="kk-KZ"/>
        </w:rPr>
        <w:t>санаты үшін:</w:t>
      </w:r>
      <w:r w:rsidRPr="00781581">
        <w:rPr>
          <w:rFonts w:ascii="Times New Roman" w:hAnsi="Times New Roman" w:cs="Times New Roman"/>
          <w:color w:val="FF0000"/>
          <w:spacing w:val="2"/>
          <w:sz w:val="28"/>
          <w:szCs w:val="28"/>
          <w:lang w:val="kk-KZ"/>
        </w:rPr>
        <w:t xml:space="preserve"> </w:t>
      </w:r>
      <w:r w:rsidRPr="00781581">
        <w:rPr>
          <w:rFonts w:ascii="Times New Roman" w:hAnsi="Times New Roman" w:cs="Times New Roman"/>
          <w:color w:val="000000"/>
          <w:spacing w:val="2"/>
          <w:sz w:val="28"/>
          <w:szCs w:val="28"/>
          <w:lang w:val="kk-KZ"/>
        </w:rPr>
        <w:t>мемлекеттік әк</w:t>
      </w:r>
      <w:r>
        <w:rPr>
          <w:rFonts w:ascii="Times New Roman" w:hAnsi="Times New Roman" w:cs="Times New Roman"/>
          <w:color w:val="000000"/>
          <w:spacing w:val="2"/>
          <w:sz w:val="28"/>
          <w:szCs w:val="28"/>
          <w:lang w:val="kk-KZ"/>
        </w:rPr>
        <w:t xml:space="preserve">імшілік лауазымдары санаттарына </w:t>
      </w:r>
      <w:r w:rsidRPr="00781581">
        <w:rPr>
          <w:rFonts w:ascii="Times New Roman" w:hAnsi="Times New Roman" w:cs="Times New Roman"/>
          <w:color w:val="000000"/>
          <w:spacing w:val="2"/>
          <w:sz w:val="28"/>
          <w:szCs w:val="28"/>
          <w:lang w:val="kk-KZ"/>
        </w:rPr>
        <w:t>келесідей үлгілік біліктілік талаптары белгіленеді:</w:t>
      </w:r>
    </w:p>
    <w:p w:rsidR="00781581" w:rsidRP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жоғары немесе жоғары оқу орнынан кейінгі білім;</w:t>
      </w:r>
    </w:p>
    <w:p w:rsidR="00781581" w:rsidRP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781581" w:rsidRP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жұмыс тәжірибесі келесі талаптардың біріне сәйкес болуы тиіс:</w:t>
      </w:r>
    </w:p>
    <w:p w:rsid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r>
        <w:rPr>
          <w:rFonts w:ascii="Times New Roman" w:hAnsi="Times New Roman" w:cs="Times New Roman"/>
          <w:color w:val="000000"/>
          <w:spacing w:val="2"/>
          <w:sz w:val="28"/>
          <w:szCs w:val="28"/>
          <w:lang w:val="kk-KZ"/>
        </w:rPr>
        <w:t xml:space="preserve"> </w:t>
      </w:r>
    </w:p>
    <w:p w:rsid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2) осы санаттағы нақты лауазымның функционалдық бағыттарына сәйкес салаларда төрт жылдан кем емес;</w:t>
      </w:r>
      <w:r>
        <w:rPr>
          <w:rFonts w:ascii="Times New Roman" w:hAnsi="Times New Roman" w:cs="Times New Roman"/>
          <w:color w:val="000000"/>
          <w:spacing w:val="2"/>
          <w:sz w:val="28"/>
          <w:szCs w:val="28"/>
          <w:lang w:val="kk-KZ"/>
        </w:rPr>
        <w:t xml:space="preserve"> </w:t>
      </w:r>
    </w:p>
    <w:p w:rsidR="00781581" w:rsidRP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3) А-4, B-5, C-4, C-O-5, C-R-2, D-4, D-O-4, D-R-2,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781581" w:rsidRP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4)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rsid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781581" w:rsidRP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6) ғылыми дәрежесінің болуы;</w:t>
      </w:r>
    </w:p>
    <w:p w:rsidR="00781581" w:rsidRP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7) Президенттік жастар кадр резервіне алынған тұлғалар үшін жұмыс өтілі бес жылдан кем емес;</w:t>
      </w:r>
    </w:p>
    <w:p w:rsid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8) кеңесші және көмекші лауазымына жұмыс тәжірибесі талап етілмейді.</w:t>
      </w:r>
    </w:p>
    <w:p w:rsidR="00781581" w:rsidRPr="00781581" w:rsidRDefault="00781581" w:rsidP="00781581">
      <w:pPr>
        <w:pStyle w:val="a3"/>
        <w:shd w:val="clear" w:color="auto" w:fill="FFFFFF"/>
        <w:spacing w:after="360" w:line="285" w:lineRule="atLeast"/>
        <w:ind w:left="0"/>
        <w:textAlignment w:val="baseline"/>
        <w:rPr>
          <w:rFonts w:ascii="Times New Roman" w:hAnsi="Times New Roman" w:cs="Times New Roman"/>
          <w:color w:val="000000"/>
          <w:spacing w:val="2"/>
          <w:sz w:val="28"/>
          <w:szCs w:val="28"/>
          <w:lang w:val="kk-KZ"/>
        </w:rPr>
      </w:pPr>
      <w:r w:rsidRPr="00781581">
        <w:rPr>
          <w:rFonts w:ascii="Times New Roman" w:hAnsi="Times New Roman" w:cs="Times New Roman"/>
          <w:b/>
          <w:sz w:val="24"/>
          <w:szCs w:val="24"/>
          <w:lang w:val="kk-KZ"/>
        </w:rPr>
        <w:t xml:space="preserve">           </w:t>
      </w:r>
      <w:r w:rsidRPr="00781581">
        <w:rPr>
          <w:rFonts w:ascii="Times New Roman" w:hAnsi="Times New Roman" w:cs="Times New Roman"/>
          <w:b/>
          <w:sz w:val="24"/>
          <w:szCs w:val="24"/>
          <w:u w:val="single"/>
          <w:lang w:val="kk-KZ"/>
        </w:rPr>
        <w:t>D-5 санаты үшін:</w:t>
      </w:r>
      <w:r w:rsidRPr="00781581">
        <w:rPr>
          <w:rFonts w:ascii="Times New Roman" w:hAnsi="Times New Roman" w:cs="Times New Roman"/>
          <w:color w:val="FF0000"/>
          <w:spacing w:val="2"/>
          <w:sz w:val="28"/>
          <w:szCs w:val="28"/>
          <w:lang w:val="kk-KZ"/>
        </w:rPr>
        <w:t xml:space="preserve"> </w:t>
      </w:r>
      <w:r w:rsidRPr="00781581">
        <w:rPr>
          <w:rFonts w:ascii="Times New Roman" w:hAnsi="Times New Roman" w:cs="Times New Roman"/>
          <w:color w:val="000000"/>
          <w:spacing w:val="2"/>
          <w:sz w:val="28"/>
          <w:szCs w:val="28"/>
          <w:lang w:val="kk-KZ"/>
        </w:rPr>
        <w:t>мемлекеттік әкімшілік лауазымдары санаттарына келесідей үлгілік біліктілік талаптары белгіленеді:</w:t>
      </w:r>
    </w:p>
    <w:p w:rsidR="00781581" w:rsidRPr="00781581" w:rsidRDefault="00781581" w:rsidP="00781581">
      <w:pPr>
        <w:pStyle w:val="a3"/>
        <w:shd w:val="clear" w:color="auto" w:fill="FFFFFF"/>
        <w:spacing w:after="360" w:line="285" w:lineRule="atLeast"/>
        <w:ind w:left="0"/>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 xml:space="preserve">жоғары немесе жоғары оқу орнынан кейінгі, мемлекеттік лауазымдарда жұмыс өтілі бір жылдан кем емес немесе осы санаттағы накты лауазымның функционалдық бағытына сәйкес салаларда екі жылдан </w:t>
      </w:r>
      <w:r w:rsidRPr="00781581">
        <w:rPr>
          <w:rFonts w:ascii="Times New Roman" w:hAnsi="Times New Roman" w:cs="Times New Roman"/>
          <w:color w:val="000000"/>
          <w:spacing w:val="2"/>
          <w:sz w:val="28"/>
          <w:szCs w:val="28"/>
          <w:lang w:val="kk-KZ"/>
        </w:rPr>
        <w:lastRenderedPageBreak/>
        <w:t>кем емес жұмыс өтілі бар болған жағдайда орта білімнен кейінгі білімі барларға рұқсат етіледі.</w:t>
      </w:r>
    </w:p>
    <w:p w:rsidR="00781581" w:rsidRPr="00781581" w:rsidRDefault="00781581" w:rsidP="00781581">
      <w:pPr>
        <w:pStyle w:val="a3"/>
        <w:shd w:val="clear" w:color="auto" w:fill="FFFFFF"/>
        <w:spacing w:after="360" w:line="285" w:lineRule="atLeast"/>
        <w:ind w:left="0"/>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781581" w:rsidRPr="00781581" w:rsidRDefault="00781581" w:rsidP="00781581">
      <w:pPr>
        <w:pStyle w:val="a3"/>
        <w:shd w:val="clear" w:color="auto" w:fill="FFFFFF"/>
        <w:spacing w:after="360" w:line="285" w:lineRule="atLeast"/>
        <w:ind w:left="0"/>
        <w:textAlignment w:val="baseline"/>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Pr="00781581">
        <w:rPr>
          <w:rFonts w:ascii="Times New Roman" w:hAnsi="Times New Roman" w:cs="Times New Roman"/>
          <w:color w:val="000000"/>
          <w:spacing w:val="2"/>
          <w:sz w:val="28"/>
          <w:szCs w:val="28"/>
          <w:lang w:val="kk-KZ"/>
        </w:rPr>
        <w:t>жоғары немесе жоғары оқу орнынан кейінгі білім болған жағдайда жұмыс тәжірибесі талап етілмейді.</w:t>
      </w:r>
    </w:p>
    <w:p w:rsidR="00781581" w:rsidRPr="00781581" w:rsidRDefault="00781581" w:rsidP="00781581">
      <w:pPr>
        <w:pStyle w:val="a3"/>
        <w:shd w:val="clear" w:color="auto" w:fill="FFFFFF"/>
        <w:spacing w:after="360" w:line="285" w:lineRule="atLeast"/>
        <w:ind w:left="0"/>
        <w:jc w:val="both"/>
        <w:textAlignment w:val="baseline"/>
        <w:rPr>
          <w:rFonts w:ascii="Times New Roman" w:hAnsi="Times New Roman" w:cs="Times New Roman"/>
          <w:color w:val="000000"/>
          <w:spacing w:val="2"/>
          <w:sz w:val="28"/>
          <w:szCs w:val="28"/>
          <w:lang w:val="kk-KZ"/>
        </w:rPr>
      </w:pPr>
    </w:p>
    <w:p w:rsidR="00CC6785" w:rsidRPr="00781581" w:rsidRDefault="00CC6785" w:rsidP="00781581">
      <w:pPr>
        <w:pStyle w:val="a3"/>
        <w:shd w:val="clear" w:color="auto" w:fill="FFFFFF"/>
        <w:spacing w:after="360" w:line="285" w:lineRule="atLeast"/>
        <w:textAlignment w:val="baseline"/>
        <w:rPr>
          <w:rFonts w:ascii="Times New Roman" w:hAnsi="Times New Roman" w:cs="Times New Roman"/>
          <w:color w:val="000000"/>
          <w:spacing w:val="2"/>
          <w:sz w:val="24"/>
          <w:szCs w:val="24"/>
          <w:lang w:val="kk-KZ"/>
        </w:rPr>
      </w:pPr>
    </w:p>
    <w:p w:rsidR="000E129C" w:rsidRDefault="000E129C" w:rsidP="00CC6785">
      <w:pPr>
        <w:pStyle w:val="a3"/>
        <w:shd w:val="clear" w:color="auto" w:fill="FFFFFF"/>
        <w:spacing w:after="360" w:line="285" w:lineRule="atLeast"/>
        <w:ind w:left="0"/>
        <w:jc w:val="center"/>
        <w:textAlignment w:val="baseline"/>
        <w:rPr>
          <w:rFonts w:ascii="Times New Roman" w:hAnsi="Times New Roman" w:cs="Times New Roman"/>
          <w:b/>
          <w:sz w:val="24"/>
          <w:szCs w:val="24"/>
          <w:lang w:val="kk-KZ"/>
        </w:rPr>
      </w:pPr>
      <w:r w:rsidRPr="00FC2F5C">
        <w:rPr>
          <w:rFonts w:ascii="Times New Roman" w:hAnsi="Times New Roman" w:cs="Times New Roman"/>
          <w:b/>
          <w:sz w:val="24"/>
          <w:szCs w:val="24"/>
          <w:lang w:val="kk-KZ"/>
        </w:rPr>
        <w:t>Мемлекеттік әкімшілік қызметшілердің лауазымдық жалақылары</w:t>
      </w:r>
      <w:r w:rsidR="007A13AA">
        <w:rPr>
          <w:rFonts w:ascii="Times New Roman" w:hAnsi="Times New Roman" w:cs="Times New Roman"/>
          <w:b/>
          <w:sz w:val="24"/>
          <w:szCs w:val="24"/>
          <w:lang w:val="kk-KZ"/>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FC23E6"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FC23E6" w:rsidRPr="00FC2F5C" w:rsidRDefault="00FC23E6" w:rsidP="004513EB">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FC23E6" w:rsidRPr="00FC2F5C" w:rsidRDefault="00FC23E6" w:rsidP="004513EB">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FC23E6" w:rsidRPr="00FC2F5C" w:rsidRDefault="00FC23E6" w:rsidP="004513EB">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FC23E6" w:rsidRPr="000D773B" w:rsidRDefault="00FC23E6" w:rsidP="004513EB">
            <w:pPr>
              <w:pStyle w:val="a3"/>
              <w:keepNext/>
              <w:spacing w:after="0" w:line="240" w:lineRule="auto"/>
              <w:ind w:left="0"/>
              <w:jc w:val="center"/>
              <w:rPr>
                <w:rFonts w:ascii="Times New Roman" w:hAnsi="Times New Roman"/>
                <w:color w:val="000000" w:themeColor="text1"/>
                <w:sz w:val="24"/>
                <w:szCs w:val="24"/>
                <w:lang w:val="kk-KZ" w:eastAsia="ko-KR"/>
              </w:rPr>
            </w:pPr>
            <w:r w:rsidRPr="000D773B">
              <w:rPr>
                <w:rFonts w:ascii="Times New Roman" w:hAnsi="Times New Roman"/>
                <w:color w:val="000000" w:themeColor="text1"/>
                <w:sz w:val="24"/>
                <w:szCs w:val="24"/>
                <w:lang w:val="kk-KZ" w:eastAsia="ko-KR"/>
              </w:rPr>
              <w:t>305232</w:t>
            </w:r>
          </w:p>
        </w:tc>
        <w:tc>
          <w:tcPr>
            <w:tcW w:w="2559" w:type="dxa"/>
            <w:tcBorders>
              <w:top w:val="single" w:sz="4" w:space="0" w:color="auto"/>
              <w:left w:val="single" w:sz="4" w:space="0" w:color="auto"/>
              <w:bottom w:val="single" w:sz="4" w:space="0" w:color="auto"/>
              <w:right w:val="single" w:sz="4" w:space="0" w:color="auto"/>
            </w:tcBorders>
          </w:tcPr>
          <w:p w:rsidR="00FC23E6" w:rsidRPr="000D773B" w:rsidRDefault="00FC23E6" w:rsidP="004513EB">
            <w:pPr>
              <w:pStyle w:val="a3"/>
              <w:keepNext/>
              <w:spacing w:after="0" w:line="240" w:lineRule="auto"/>
              <w:ind w:left="0"/>
              <w:jc w:val="center"/>
              <w:rPr>
                <w:rFonts w:ascii="Times New Roman" w:hAnsi="Times New Roman"/>
                <w:color w:val="000000" w:themeColor="text1"/>
                <w:sz w:val="24"/>
                <w:szCs w:val="24"/>
                <w:lang w:val="kk-KZ" w:eastAsia="ko-KR"/>
              </w:rPr>
            </w:pPr>
            <w:r w:rsidRPr="000D773B">
              <w:rPr>
                <w:rFonts w:ascii="Times New Roman" w:hAnsi="Times New Roman"/>
                <w:color w:val="000000" w:themeColor="text1"/>
                <w:sz w:val="24"/>
                <w:szCs w:val="24"/>
                <w:lang w:val="kk-KZ" w:eastAsia="ko-KR"/>
              </w:rPr>
              <w:t>350615</w:t>
            </w:r>
          </w:p>
        </w:tc>
      </w:tr>
      <w:tr w:rsidR="00C42D00"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C42D00" w:rsidRPr="00A52E3C" w:rsidRDefault="00C42D00" w:rsidP="005536AE">
            <w:pPr>
              <w:keepNext/>
              <w:spacing w:after="0" w:line="240" w:lineRule="auto"/>
              <w:ind w:hanging="11"/>
              <w:jc w:val="center"/>
              <w:rPr>
                <w:rFonts w:ascii="Times New Roman" w:hAnsi="Times New Roman" w:cs="Times New Roman"/>
                <w:sz w:val="24"/>
                <w:szCs w:val="24"/>
                <w:lang w:val="kk-KZ" w:eastAsia="ko-KR"/>
              </w:rPr>
            </w:pPr>
            <w:r w:rsidRPr="00A52E3C">
              <w:rPr>
                <w:rFonts w:ascii="Times New Roman" w:hAnsi="Times New Roman" w:cs="Times New Roman"/>
                <w:sz w:val="24"/>
                <w:szCs w:val="24"/>
                <w:lang w:val="en-US" w:eastAsia="ko-KR"/>
              </w:rPr>
              <w:t>D-</w:t>
            </w:r>
            <w:r>
              <w:rPr>
                <w:rFonts w:ascii="Times New Roman" w:hAnsi="Times New Roman" w:cs="Times New Roman"/>
                <w:sz w:val="24"/>
                <w:szCs w:val="24"/>
                <w:lang w:val="kk-KZ" w:eastAsia="ko-KR"/>
              </w:rPr>
              <w:t>5</w:t>
            </w:r>
          </w:p>
        </w:tc>
        <w:tc>
          <w:tcPr>
            <w:tcW w:w="1903" w:type="dxa"/>
            <w:tcBorders>
              <w:top w:val="single" w:sz="4" w:space="0" w:color="auto"/>
              <w:left w:val="single" w:sz="4" w:space="0" w:color="auto"/>
              <w:bottom w:val="single" w:sz="4" w:space="0" w:color="auto"/>
              <w:right w:val="single" w:sz="4" w:space="0" w:color="auto"/>
            </w:tcBorders>
            <w:vAlign w:val="center"/>
          </w:tcPr>
          <w:p w:rsidR="00C42D00" w:rsidRPr="00A52E3C" w:rsidRDefault="00C42D00" w:rsidP="005536AE">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В</w:t>
            </w:r>
          </w:p>
        </w:tc>
        <w:tc>
          <w:tcPr>
            <w:tcW w:w="1132" w:type="dxa"/>
            <w:tcBorders>
              <w:top w:val="single" w:sz="4" w:space="0" w:color="auto"/>
              <w:left w:val="single" w:sz="4" w:space="0" w:color="auto"/>
              <w:bottom w:val="single" w:sz="4" w:space="0" w:color="auto"/>
              <w:right w:val="single" w:sz="4" w:space="0" w:color="auto"/>
            </w:tcBorders>
            <w:vAlign w:val="center"/>
          </w:tcPr>
          <w:p w:rsidR="00C42D00" w:rsidRPr="00A52E3C" w:rsidRDefault="00C42D00" w:rsidP="005536AE">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w:t>
            </w:r>
          </w:p>
        </w:tc>
        <w:tc>
          <w:tcPr>
            <w:tcW w:w="2562" w:type="dxa"/>
            <w:tcBorders>
              <w:top w:val="single" w:sz="4" w:space="0" w:color="auto"/>
              <w:left w:val="single" w:sz="4" w:space="0" w:color="auto"/>
              <w:bottom w:val="single" w:sz="4" w:space="0" w:color="auto"/>
              <w:right w:val="single" w:sz="4" w:space="0" w:color="auto"/>
            </w:tcBorders>
          </w:tcPr>
          <w:p w:rsidR="00C42D00" w:rsidRPr="00FC2F5C" w:rsidRDefault="00C42D00" w:rsidP="005536AE">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195549</w:t>
            </w:r>
          </w:p>
        </w:tc>
        <w:tc>
          <w:tcPr>
            <w:tcW w:w="2559" w:type="dxa"/>
            <w:tcBorders>
              <w:top w:val="single" w:sz="4" w:space="0" w:color="auto"/>
              <w:left w:val="single" w:sz="4" w:space="0" w:color="auto"/>
              <w:bottom w:val="single" w:sz="4" w:space="0" w:color="auto"/>
              <w:right w:val="single" w:sz="4" w:space="0" w:color="auto"/>
            </w:tcBorders>
          </w:tcPr>
          <w:p w:rsidR="00C42D00" w:rsidRPr="00FC2F5C" w:rsidRDefault="00C42D00" w:rsidP="005536AE">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224624</w:t>
            </w:r>
          </w:p>
        </w:tc>
      </w:tr>
    </w:tbl>
    <w:p w:rsidR="00E55B43" w:rsidRDefault="00E55B43" w:rsidP="00B565CF">
      <w:pPr>
        <w:spacing w:after="0" w:line="240" w:lineRule="auto"/>
        <w:jc w:val="both"/>
        <w:rPr>
          <w:rFonts w:ascii="Times New Roman" w:hAnsi="Times New Roman"/>
          <w:b/>
          <w:i/>
          <w:color w:val="1F497D" w:themeColor="text2"/>
          <w:sz w:val="24"/>
          <w:szCs w:val="24"/>
          <w:lang w:val="kk-KZ"/>
        </w:rPr>
      </w:pPr>
    </w:p>
    <w:p w:rsidR="006370A5" w:rsidRDefault="00B565CF" w:rsidP="00B565CF">
      <w:pPr>
        <w:spacing w:after="0" w:line="240" w:lineRule="auto"/>
        <w:jc w:val="both"/>
        <w:rPr>
          <w:rStyle w:val="a8"/>
          <w:rFonts w:ascii="Times New Roman" w:hAnsi="Times New Roman" w:cs="Times New Roman"/>
          <w:sz w:val="24"/>
          <w:szCs w:val="24"/>
          <w:shd w:val="clear" w:color="auto" w:fill="FFFFFF"/>
          <w:lang w:val="kk-KZ"/>
        </w:rPr>
      </w:pPr>
      <w:r>
        <w:rPr>
          <w:rFonts w:ascii="Times New Roman" w:hAnsi="Times New Roman"/>
          <w:b/>
          <w:i/>
          <w:color w:val="1F497D" w:themeColor="text2"/>
          <w:sz w:val="24"/>
          <w:szCs w:val="24"/>
          <w:lang w:val="kk-KZ"/>
        </w:rPr>
        <w:t>«</w:t>
      </w:r>
      <w:r w:rsidRPr="00FC2F5C">
        <w:rPr>
          <w:rFonts w:ascii="Times New Roman" w:hAnsi="Times New Roman"/>
          <w:b/>
          <w:i/>
          <w:color w:val="1F497D" w:themeColor="text2"/>
          <w:sz w:val="24"/>
          <w:szCs w:val="24"/>
          <w:lang w:val="kk-KZ"/>
        </w:rPr>
        <w:t>Шымкент қаласы бойынша тексеру комиссиясы</w:t>
      </w:r>
      <w:r>
        <w:rPr>
          <w:rFonts w:ascii="Times New Roman" w:hAnsi="Times New Roman"/>
          <w:b/>
          <w:i/>
          <w:color w:val="1F497D" w:themeColor="text2"/>
          <w:sz w:val="24"/>
          <w:szCs w:val="24"/>
          <w:lang w:val="kk-KZ"/>
        </w:rPr>
        <w:t>» ММ</w:t>
      </w:r>
      <w:r w:rsidRPr="00FC2F5C">
        <w:rPr>
          <w:rFonts w:ascii="Times New Roman" w:hAnsi="Times New Roman"/>
          <w:b/>
          <w:i/>
          <w:color w:val="1F497D" w:themeColor="text2"/>
          <w:sz w:val="24"/>
          <w:szCs w:val="24"/>
          <w:lang w:val="kk-KZ"/>
        </w:rPr>
        <w:t>,  1600</w:t>
      </w:r>
      <w:r>
        <w:rPr>
          <w:rFonts w:ascii="Times New Roman" w:hAnsi="Times New Roman"/>
          <w:b/>
          <w:i/>
          <w:color w:val="1F497D" w:themeColor="text2"/>
          <w:sz w:val="24"/>
          <w:szCs w:val="24"/>
          <w:lang w:val="kk-KZ"/>
        </w:rPr>
        <w:t>12</w:t>
      </w:r>
      <w:r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Pr="00FC2F5C">
        <w:rPr>
          <w:rFonts w:ascii="Times New Roman" w:hAnsi="Times New Roman" w:cs="Times New Roman"/>
          <w:i/>
          <w:color w:val="1F497D" w:themeColor="text2"/>
          <w:sz w:val="24"/>
          <w:szCs w:val="24"/>
          <w:lang w:val="kk-KZ"/>
        </w:rPr>
        <w:t>+7/7252-39-00-33</w:t>
      </w:r>
      <w:r w:rsidRPr="00FC2F5C">
        <w:rPr>
          <w:rFonts w:ascii="Times New Roman" w:hAnsi="Times New Roman"/>
          <w:b/>
          <w:i/>
          <w:color w:val="1F497D" w:themeColor="text2"/>
          <w:sz w:val="24"/>
          <w:szCs w:val="24"/>
          <w:lang w:val="kk-KZ"/>
        </w:rPr>
        <w:t>, эл.почта:</w:t>
      </w:r>
      <w:r w:rsidR="00F26CAC">
        <w:fldChar w:fldCharType="begin"/>
      </w:r>
      <w:r w:rsidR="00F26CAC" w:rsidRPr="00826629">
        <w:rPr>
          <w:lang w:val="kk-KZ"/>
        </w:rPr>
        <w:instrText xml:space="preserve"> HYPERLINK "mailto:revkom.konkurs@mail.ru" </w:instrText>
      </w:r>
      <w:r w:rsidR="00F26CAC">
        <w:fldChar w:fldCharType="separate"/>
      </w:r>
      <w:r w:rsidRPr="00E519A4">
        <w:rPr>
          <w:rStyle w:val="a8"/>
          <w:rFonts w:ascii="Times New Roman" w:hAnsi="Times New Roman" w:cs="Times New Roman"/>
          <w:sz w:val="24"/>
          <w:szCs w:val="24"/>
          <w:shd w:val="clear" w:color="auto" w:fill="FFFFFF"/>
          <w:lang w:val="kk-KZ"/>
        </w:rPr>
        <w:t>revkom</w:t>
      </w:r>
      <w:r w:rsidRPr="00C742A2">
        <w:rPr>
          <w:rStyle w:val="a8"/>
          <w:rFonts w:ascii="Times New Roman" w:hAnsi="Times New Roman" w:cs="Times New Roman"/>
          <w:sz w:val="24"/>
          <w:szCs w:val="24"/>
          <w:shd w:val="clear" w:color="auto" w:fill="FFFFFF"/>
          <w:lang w:val="kk-KZ"/>
        </w:rPr>
        <w:t>.konkurs</w:t>
      </w:r>
      <w:r w:rsidRPr="00E519A4">
        <w:rPr>
          <w:rStyle w:val="a8"/>
          <w:rFonts w:ascii="Times New Roman" w:hAnsi="Times New Roman" w:cs="Times New Roman"/>
          <w:sz w:val="24"/>
          <w:szCs w:val="24"/>
          <w:shd w:val="clear" w:color="auto" w:fill="FFFFFF"/>
          <w:lang w:val="kk-KZ"/>
        </w:rPr>
        <w:t>@mail.ru</w:t>
      </w:r>
      <w:r w:rsidR="00F26CAC">
        <w:rPr>
          <w:rStyle w:val="a8"/>
          <w:rFonts w:ascii="Times New Roman" w:hAnsi="Times New Roman" w:cs="Times New Roman"/>
          <w:sz w:val="24"/>
          <w:szCs w:val="24"/>
          <w:shd w:val="clear" w:color="auto" w:fill="FFFFFF"/>
          <w:lang w:val="kk-KZ"/>
        </w:rPr>
        <w:fldChar w:fldCharType="end"/>
      </w:r>
    </w:p>
    <w:p w:rsidR="00F42E6B" w:rsidRDefault="00F42E6B" w:rsidP="00B565CF">
      <w:pPr>
        <w:spacing w:after="0" w:line="240" w:lineRule="auto"/>
        <w:jc w:val="both"/>
        <w:rPr>
          <w:rStyle w:val="a8"/>
          <w:rFonts w:ascii="Times New Roman" w:hAnsi="Times New Roman" w:cs="Times New Roman"/>
          <w:sz w:val="24"/>
          <w:szCs w:val="24"/>
          <w:shd w:val="clear" w:color="auto" w:fill="FFFFFF"/>
          <w:lang w:val="kk-KZ"/>
        </w:rPr>
      </w:pPr>
    </w:p>
    <w:p w:rsidR="00FC23E6" w:rsidRDefault="00FC23E6" w:rsidP="00FC23E6">
      <w:pPr>
        <w:autoSpaceDE w:val="0"/>
        <w:autoSpaceDN w:val="0"/>
        <w:adjustRightInd w:val="0"/>
        <w:spacing w:after="0" w:line="240" w:lineRule="auto"/>
        <w:jc w:val="both"/>
        <w:rPr>
          <w:rFonts w:ascii="Times New Roman" w:hAnsi="Times New Roman"/>
          <w:b/>
          <w:color w:val="000000"/>
          <w:sz w:val="24"/>
          <w:szCs w:val="24"/>
          <w:lang w:val="kk-KZ"/>
        </w:rPr>
      </w:pPr>
      <w:r>
        <w:rPr>
          <w:rFonts w:ascii="Times New Roman" w:eastAsia="Times New Roman" w:hAnsi="Times New Roman"/>
          <w:b/>
          <w:sz w:val="24"/>
          <w:szCs w:val="24"/>
          <w:lang w:val="kk-KZ"/>
        </w:rPr>
        <w:t xml:space="preserve">           1.Жоспарлау,талдау және есептілік бөлімінің бас инспекторы, </w:t>
      </w:r>
      <w:r>
        <w:rPr>
          <w:rFonts w:ascii="Times New Roman" w:hAnsi="Times New Roman"/>
          <w:b/>
          <w:color w:val="000000"/>
          <w:sz w:val="24"/>
          <w:szCs w:val="24"/>
          <w:lang w:val="kk-KZ"/>
        </w:rPr>
        <w:t>D-3</w:t>
      </w:r>
      <w:r w:rsidRPr="00E8278F">
        <w:rPr>
          <w:rFonts w:ascii="Times New Roman" w:hAnsi="Times New Roman"/>
          <w:b/>
          <w:color w:val="000000"/>
          <w:sz w:val="24"/>
          <w:szCs w:val="24"/>
          <w:lang w:val="kk-KZ"/>
        </w:rPr>
        <w:t xml:space="preserve">  санаты, 1  бірлік:</w:t>
      </w:r>
    </w:p>
    <w:p w:rsidR="00FC23E6" w:rsidRDefault="00FC23E6" w:rsidP="00FC23E6">
      <w:pPr>
        <w:autoSpaceDE w:val="0"/>
        <w:autoSpaceDN w:val="0"/>
        <w:adjustRightInd w:val="0"/>
        <w:spacing w:after="0" w:line="240" w:lineRule="auto"/>
        <w:ind w:left="708"/>
        <w:jc w:val="both"/>
        <w:rPr>
          <w:rFonts w:ascii="Times New Roman" w:hAnsi="Times New Roman"/>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r w:rsidR="008256E1">
        <w:rPr>
          <w:rFonts w:ascii="Times New Roman" w:hAnsi="Times New Roman"/>
          <w:b/>
          <w:i/>
          <w:color w:val="000000"/>
          <w:sz w:val="24"/>
          <w:szCs w:val="24"/>
          <w:lang w:val="kk-KZ"/>
        </w:rPr>
        <w:t xml:space="preserve"> </w:t>
      </w:r>
      <w:r>
        <w:rPr>
          <w:rFonts w:ascii="Times New Roman" w:hAnsi="Times New Roman"/>
          <w:color w:val="000000"/>
          <w:sz w:val="24"/>
          <w:szCs w:val="24"/>
          <w:lang w:val="kk-KZ"/>
        </w:rPr>
        <w:t>Функционалдық блок А-6.</w:t>
      </w:r>
    </w:p>
    <w:p w:rsidR="00FC23E6" w:rsidRPr="006F48B9" w:rsidRDefault="008256E1" w:rsidP="00FC23E6">
      <w:pPr>
        <w:contextualSpacing/>
        <w:jc w:val="both"/>
        <w:rPr>
          <w:rFonts w:ascii="Times New Roman" w:eastAsia="MS Mincho" w:hAnsi="Times New Roman" w:cs="Times New Roman"/>
          <w:b/>
          <w:sz w:val="24"/>
          <w:szCs w:val="24"/>
          <w:lang w:val="kk-KZ"/>
        </w:rPr>
      </w:pPr>
      <w:r>
        <w:rPr>
          <w:rFonts w:ascii="Times New Roman" w:eastAsia="MS Mincho" w:hAnsi="Times New Roman" w:cs="Times New Roman"/>
          <w:sz w:val="24"/>
          <w:szCs w:val="24"/>
          <w:lang w:val="kk-KZ"/>
        </w:rPr>
        <w:t xml:space="preserve">          </w:t>
      </w:r>
      <w:r w:rsidR="00FC23E6" w:rsidRPr="006F48B9">
        <w:rPr>
          <w:rFonts w:ascii="Times New Roman" w:eastAsia="MS Mincho" w:hAnsi="Times New Roman" w:cs="Times New Roman"/>
          <w:sz w:val="24"/>
          <w:szCs w:val="24"/>
          <w:lang w:val="kk-KZ"/>
        </w:rPr>
        <w:t xml:space="preserve">Тексеру комиссиясының </w:t>
      </w:r>
      <w:r w:rsidR="00FC23E6" w:rsidRPr="006F48B9">
        <w:rPr>
          <w:rStyle w:val="2"/>
          <w:rFonts w:eastAsiaTheme="minorEastAsia"/>
          <w:sz w:val="24"/>
          <w:szCs w:val="24"/>
          <w:lang w:val="kk-KZ"/>
        </w:rPr>
        <w:t xml:space="preserve">перспективалық және жылдық  жоспарларын жасау және олардың орындалуын мониторингілеу; тәуекелдерді басқару жүйесінің қолданылуын ескере отырыпмемлекеттік аудит Тізбесін </w:t>
      </w:r>
      <w:r w:rsidR="00FC23E6" w:rsidRPr="006F48B9">
        <w:rPr>
          <w:rStyle w:val="2"/>
          <w:rFonts w:eastAsiaTheme="minorHAnsi"/>
          <w:sz w:val="24"/>
          <w:szCs w:val="24"/>
          <w:lang w:val="kk-KZ"/>
        </w:rPr>
        <w:t xml:space="preserve">қалыптастыру; </w:t>
      </w:r>
      <w:r w:rsidR="00FC23E6" w:rsidRPr="006F48B9">
        <w:rPr>
          <w:rStyle w:val="2"/>
          <w:rFonts w:eastAsiaTheme="minorEastAsia"/>
          <w:sz w:val="24"/>
          <w:szCs w:val="24"/>
          <w:lang w:val="kk-KZ"/>
        </w:rPr>
        <w:t>тәуекелдерді басқару жүйесін әдіснамалық және практикалық қолдануды қамтамасыз ету;</w:t>
      </w:r>
      <w:r w:rsidR="00FC23E6" w:rsidRPr="006F48B9">
        <w:rPr>
          <w:rFonts w:ascii="Times New Roman" w:eastAsia="MS Mincho" w:hAnsi="Times New Roman" w:cs="Times New Roman"/>
          <w:sz w:val="24"/>
          <w:szCs w:val="24"/>
          <w:lang w:val="kk-KZ"/>
        </w:rPr>
        <w:t xml:space="preserve"> Тексеру комиссиясының есептерін, ақпараттарын дайындау; </w:t>
      </w:r>
      <w:r w:rsidR="00FC23E6" w:rsidRPr="006F48B9">
        <w:rPr>
          <w:rStyle w:val="2"/>
          <w:rFonts w:eastAsiaTheme="minorEastAsia"/>
          <w:sz w:val="24"/>
          <w:szCs w:val="24"/>
          <w:lang w:val="kk-KZ"/>
        </w:rPr>
        <w:t>бөлімнің құзыретіне кіретін мәселелер бойынша талдамалық материалдар әзірлеу;Мәслихатқа есепті қаржы жылындағы жергілікті  бюджеттің атқарылуы туралы есепті дайындау;  Республикалық бюджеттің атқарылуын бақылау жөніндегі есеп комитетіне Тексеру комиссиясы жұмысының қорытындысы туралы тоқсан сайынғы ақпаратты және жарты жылдық есепті  дайындауға қатысу;</w:t>
      </w:r>
      <w:r w:rsidR="00FC23E6" w:rsidRPr="006F48B9">
        <w:rPr>
          <w:rFonts w:ascii="Times New Roman" w:eastAsia="MS Mincho" w:hAnsi="Times New Roman" w:cs="Times New Roman"/>
          <w:sz w:val="24"/>
          <w:szCs w:val="24"/>
          <w:lang w:val="kk-KZ"/>
        </w:rPr>
        <w:t xml:space="preserve">  м</w:t>
      </w:r>
      <w:r w:rsidR="00FC23E6" w:rsidRPr="006F48B9">
        <w:rPr>
          <w:rFonts w:ascii="Times New Roman" w:hAnsi="Times New Roman" w:cs="Times New Roman"/>
          <w:color w:val="000000"/>
          <w:sz w:val="24"/>
          <w:szCs w:val="24"/>
          <w:lang w:val="kk-KZ"/>
        </w:rPr>
        <w:t xml:space="preserve">емлекеттік аудит және қаржылық бақылау жөніндегі      бірыңғай дерекқордың жұмысын қамтамасыз етуге қатысу;  Тексеру комиссиясының интеграцияланған  ақпараттық жүйесі мен интернет-ресурстарын толықтыру және өзектілендіруді жүзеге асыруға қатысу; </w:t>
      </w:r>
      <w:r w:rsidR="00FC23E6" w:rsidRPr="006F48B9">
        <w:rPr>
          <w:rStyle w:val="2"/>
          <w:rFonts w:eastAsiaTheme="minorEastAsia"/>
          <w:sz w:val="24"/>
          <w:szCs w:val="24"/>
          <w:lang w:val="kk-KZ"/>
        </w:rPr>
        <w:t xml:space="preserve">бөлімнің құзыретіне кіретін мәселелер бойынша </w:t>
      </w:r>
      <w:r w:rsidR="00FC23E6" w:rsidRPr="006F48B9">
        <w:rPr>
          <w:rFonts w:ascii="Times New Roman" w:hAnsi="Times New Roman" w:cs="Times New Roman"/>
          <w:sz w:val="24"/>
          <w:szCs w:val="24"/>
          <w:lang w:val="kk-KZ"/>
        </w:rPr>
        <w:t>өзге де функционалдық міндеттерді жүзеге асыру.</w:t>
      </w:r>
    </w:p>
    <w:p w:rsidR="00FC23E6" w:rsidRPr="00FC2F5C" w:rsidRDefault="00FC23E6" w:rsidP="00FC23E6">
      <w:pPr>
        <w:spacing w:after="0"/>
        <w:ind w:firstLine="708"/>
        <w:jc w:val="both"/>
        <w:rPr>
          <w:rFonts w:ascii="Times New Roman" w:hAnsi="Times New Roman" w:cs="Times New Roman"/>
          <w:b/>
          <w:sz w:val="24"/>
          <w:szCs w:val="24"/>
          <w:lang w:val="kk-KZ"/>
        </w:rPr>
      </w:pPr>
      <w:r w:rsidRPr="00FC2F5C">
        <w:rPr>
          <w:rFonts w:ascii="Times New Roman" w:hAnsi="Times New Roman" w:cs="Times New Roman"/>
          <w:b/>
          <w:sz w:val="24"/>
          <w:szCs w:val="24"/>
          <w:lang w:val="kk-KZ"/>
        </w:rPr>
        <w:t>Конкурсқа қатысушыларға қойылатын талаптар:</w:t>
      </w:r>
    </w:p>
    <w:p w:rsidR="00FD456A" w:rsidRPr="00F42E6B" w:rsidRDefault="00FC23E6" w:rsidP="00FC23E6">
      <w:pPr>
        <w:pStyle w:val="FR1"/>
        <w:spacing w:after="0"/>
        <w:ind w:firstLine="708"/>
        <w:jc w:val="both"/>
        <w:rPr>
          <w:rFonts w:ascii="Times New Roman" w:hAnsi="Times New Roman"/>
          <w:b w:val="0"/>
          <w:i w:val="0"/>
          <w:color w:val="000000" w:themeColor="text1"/>
          <w:szCs w:val="24"/>
          <w:lang w:val="kk-KZ"/>
        </w:rPr>
      </w:pPr>
      <w:r w:rsidRPr="00C5278F">
        <w:rPr>
          <w:rFonts w:ascii="Times New Roman" w:hAnsi="Times New Roman"/>
          <w:b w:val="0"/>
          <w:i w:val="0"/>
          <w:szCs w:val="24"/>
          <w:lang w:val="kk-KZ"/>
        </w:rPr>
        <w:t xml:space="preserve">1. </w:t>
      </w:r>
      <w:r w:rsidRPr="002711AA">
        <w:rPr>
          <w:rFonts w:ascii="Times New Roman" w:hAnsi="Times New Roman"/>
          <w:b w:val="0"/>
          <w:i w:val="0"/>
          <w:szCs w:val="24"/>
          <w:lang w:val="kk-KZ"/>
        </w:rPr>
        <w:t>Әлеуметтік ғылымдар, экономика және бизнес (экономика,  менеджмент, есеп және аудит, қаржы, жергілікті және мемлекеттік басқару,  жобаларды басқару, маркетинг,</w:t>
      </w:r>
      <w:r>
        <w:rPr>
          <w:rFonts w:ascii="Times New Roman" w:hAnsi="Times New Roman"/>
          <w:b w:val="0"/>
          <w:i w:val="0"/>
          <w:szCs w:val="24"/>
          <w:lang w:val="kk-KZ"/>
        </w:rPr>
        <w:t xml:space="preserve"> статистика, әлемдік экономика)</w:t>
      </w:r>
      <w:r w:rsidRPr="00C5278F">
        <w:rPr>
          <w:rFonts w:ascii="Times New Roman" w:hAnsi="Times New Roman"/>
          <w:b w:val="0"/>
          <w:i w:val="0"/>
          <w:szCs w:val="24"/>
          <w:lang w:val="kk-KZ"/>
        </w:rPr>
        <w:t xml:space="preserve"> мамандықтары.</w:t>
      </w:r>
      <w:r w:rsidR="00F42E6B">
        <w:rPr>
          <w:rFonts w:ascii="Times New Roman" w:hAnsi="Times New Roman"/>
          <w:szCs w:val="24"/>
          <w:lang w:val="kk-KZ"/>
        </w:rPr>
        <w:t xml:space="preserve">        </w:t>
      </w:r>
    </w:p>
    <w:p w:rsidR="00E55B43" w:rsidRPr="00E55B43" w:rsidRDefault="00E55B43" w:rsidP="00E55B43">
      <w:pPr>
        <w:tabs>
          <w:tab w:val="left" w:pos="709"/>
        </w:tabs>
        <w:spacing w:after="0" w:line="240" w:lineRule="auto"/>
        <w:jc w:val="both"/>
        <w:rPr>
          <w:rFonts w:ascii="Times New Roman" w:eastAsia="Times New Roman" w:hAnsi="Times New Roman" w:cs="Times New Roman"/>
          <w:b/>
          <w:sz w:val="24"/>
          <w:szCs w:val="24"/>
          <w:lang w:val="kk-KZ"/>
        </w:rPr>
      </w:pPr>
    </w:p>
    <w:p w:rsidR="00E55B43" w:rsidRDefault="00E55B43" w:rsidP="000E129C">
      <w:pPr>
        <w:autoSpaceDE w:val="0"/>
        <w:autoSpaceDN w:val="0"/>
        <w:adjustRightInd w:val="0"/>
        <w:spacing w:after="0" w:line="240" w:lineRule="auto"/>
        <w:ind w:firstLine="708"/>
        <w:jc w:val="both"/>
        <w:rPr>
          <w:rFonts w:ascii="Times New Roman" w:hAnsi="Times New Roman"/>
          <w:b/>
          <w:sz w:val="24"/>
          <w:szCs w:val="24"/>
          <w:lang w:val="kk-KZ"/>
        </w:rPr>
      </w:pPr>
    </w:p>
    <w:p w:rsidR="008256E1" w:rsidRPr="008256E1" w:rsidRDefault="008256E1" w:rsidP="008256E1">
      <w:pPr>
        <w:pStyle w:val="a5"/>
        <w:numPr>
          <w:ilvl w:val="0"/>
          <w:numId w:val="14"/>
        </w:numPr>
        <w:spacing w:after="0" w:line="240" w:lineRule="auto"/>
        <w:jc w:val="both"/>
        <w:rPr>
          <w:rFonts w:ascii="Times New Roman" w:hAnsi="Times New Roman"/>
          <w:b/>
          <w:i/>
          <w:color w:val="000000"/>
          <w:sz w:val="24"/>
          <w:szCs w:val="24"/>
          <w:lang w:val="kk-KZ"/>
        </w:rPr>
      </w:pPr>
      <w:r>
        <w:rPr>
          <w:rFonts w:ascii="Times New Roman" w:eastAsia="Times New Roman" w:hAnsi="Times New Roman"/>
          <w:b/>
          <w:sz w:val="24"/>
          <w:szCs w:val="24"/>
          <w:lang w:val="kk-KZ"/>
        </w:rPr>
        <w:t xml:space="preserve"> </w:t>
      </w:r>
      <w:r w:rsidR="006370A5" w:rsidRPr="008256E1">
        <w:rPr>
          <w:rFonts w:ascii="Times New Roman" w:eastAsia="Times New Roman" w:hAnsi="Times New Roman"/>
          <w:b/>
          <w:sz w:val="24"/>
          <w:szCs w:val="24"/>
          <w:lang w:val="kk-KZ"/>
        </w:rPr>
        <w:t>М</w:t>
      </w:r>
      <w:r w:rsidR="00210792" w:rsidRPr="008256E1">
        <w:rPr>
          <w:rFonts w:ascii="Times New Roman" w:eastAsia="Times New Roman" w:hAnsi="Times New Roman"/>
          <w:b/>
          <w:sz w:val="24"/>
          <w:szCs w:val="24"/>
          <w:lang w:val="kk-KZ"/>
        </w:rPr>
        <w:t>емлекеттік аудит бөлімінің жетек</w:t>
      </w:r>
      <w:r w:rsidRPr="008256E1">
        <w:rPr>
          <w:rFonts w:ascii="Times New Roman" w:eastAsia="Times New Roman" w:hAnsi="Times New Roman"/>
          <w:b/>
          <w:sz w:val="24"/>
          <w:szCs w:val="24"/>
          <w:lang w:val="kk-KZ"/>
        </w:rPr>
        <w:t>ші маман-мемлекеттік аудитордың</w:t>
      </w:r>
    </w:p>
    <w:p w:rsidR="000E129C" w:rsidRPr="00FC23E6" w:rsidRDefault="00210792" w:rsidP="008256E1">
      <w:pPr>
        <w:pStyle w:val="a5"/>
        <w:spacing w:after="0" w:line="240" w:lineRule="auto"/>
        <w:ind w:left="0"/>
        <w:jc w:val="both"/>
        <w:rPr>
          <w:rFonts w:ascii="Times New Roman" w:hAnsi="Times New Roman"/>
          <w:b/>
          <w:i/>
          <w:color w:val="000000"/>
          <w:sz w:val="24"/>
          <w:szCs w:val="24"/>
          <w:lang w:val="kk-KZ"/>
        </w:rPr>
      </w:pPr>
      <w:r w:rsidRPr="00FC23E6">
        <w:rPr>
          <w:rFonts w:ascii="Times New Roman" w:eastAsia="Times New Roman" w:hAnsi="Times New Roman"/>
          <w:b/>
          <w:sz w:val="24"/>
          <w:szCs w:val="24"/>
          <w:lang w:val="kk-KZ"/>
        </w:rPr>
        <w:t>ассистенті</w:t>
      </w:r>
      <w:r w:rsidR="000E129C" w:rsidRPr="00FC23E6">
        <w:rPr>
          <w:rFonts w:ascii="Times New Roman" w:eastAsia="Times New Roman" w:hAnsi="Times New Roman"/>
          <w:b/>
          <w:sz w:val="24"/>
          <w:szCs w:val="24"/>
          <w:lang w:val="kk-KZ"/>
        </w:rPr>
        <w:t xml:space="preserve">, </w:t>
      </w:r>
      <w:r w:rsidR="000E129C" w:rsidRPr="00FC23E6">
        <w:rPr>
          <w:rFonts w:ascii="Times New Roman" w:hAnsi="Times New Roman"/>
          <w:b/>
          <w:color w:val="000000"/>
          <w:sz w:val="24"/>
          <w:szCs w:val="24"/>
          <w:lang w:val="kk-KZ"/>
        </w:rPr>
        <w:t>D-</w:t>
      </w:r>
      <w:r w:rsidRPr="00FC23E6">
        <w:rPr>
          <w:rFonts w:ascii="Times New Roman" w:hAnsi="Times New Roman"/>
          <w:b/>
          <w:color w:val="000000"/>
          <w:sz w:val="24"/>
          <w:szCs w:val="24"/>
          <w:lang w:val="kk-KZ"/>
        </w:rPr>
        <w:t>5</w:t>
      </w:r>
      <w:r w:rsidR="000E129C" w:rsidRPr="00FC23E6">
        <w:rPr>
          <w:rFonts w:ascii="Times New Roman" w:hAnsi="Times New Roman"/>
          <w:b/>
          <w:color w:val="000000"/>
          <w:sz w:val="24"/>
          <w:szCs w:val="24"/>
          <w:lang w:val="kk-KZ"/>
        </w:rPr>
        <w:t xml:space="preserve">  санаты, 1  бірлік:</w:t>
      </w:r>
    </w:p>
    <w:p w:rsidR="000E129C" w:rsidRPr="00B84026" w:rsidRDefault="008256E1" w:rsidP="000E129C">
      <w:pPr>
        <w:spacing w:after="0"/>
        <w:jc w:val="both"/>
        <w:rPr>
          <w:rFonts w:ascii="Times New Roman" w:hAnsi="Times New Roman"/>
          <w:b/>
          <w:i/>
          <w:sz w:val="24"/>
          <w:szCs w:val="24"/>
          <w:lang w:val="kk-KZ"/>
        </w:rPr>
      </w:pPr>
      <w:r>
        <w:rPr>
          <w:rFonts w:ascii="Times New Roman" w:hAnsi="Times New Roman"/>
          <w:b/>
          <w:i/>
          <w:sz w:val="24"/>
          <w:szCs w:val="24"/>
          <w:lang w:val="kk-KZ"/>
        </w:rPr>
        <w:t xml:space="preserve">            </w:t>
      </w:r>
      <w:r w:rsidR="000E129C" w:rsidRPr="00B84026">
        <w:rPr>
          <w:rFonts w:ascii="Times New Roman" w:hAnsi="Times New Roman"/>
          <w:b/>
          <w:i/>
          <w:sz w:val="24"/>
          <w:szCs w:val="24"/>
          <w:lang w:val="kk-KZ"/>
        </w:rPr>
        <w:t>Негізгі функционалдық міндеттері:</w:t>
      </w:r>
      <w:r>
        <w:rPr>
          <w:rFonts w:ascii="Times New Roman" w:hAnsi="Times New Roman"/>
          <w:b/>
          <w:i/>
          <w:sz w:val="24"/>
          <w:szCs w:val="24"/>
          <w:lang w:val="kk-KZ"/>
        </w:rPr>
        <w:t xml:space="preserve"> </w:t>
      </w:r>
      <w:r w:rsidR="006370A5">
        <w:rPr>
          <w:rFonts w:ascii="Times New Roman" w:hAnsi="Times New Roman"/>
          <w:color w:val="000000"/>
          <w:sz w:val="24"/>
          <w:szCs w:val="24"/>
          <w:lang w:val="kk-KZ"/>
        </w:rPr>
        <w:t>Функционалдық блок В-3.</w:t>
      </w:r>
    </w:p>
    <w:p w:rsidR="00210792" w:rsidRPr="00EE3154" w:rsidRDefault="008256E1" w:rsidP="00210792">
      <w:pPr>
        <w:spacing w:after="0"/>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 xml:space="preserve">           </w:t>
      </w:r>
      <w:r w:rsidR="00210792">
        <w:rPr>
          <w:rFonts w:ascii="Times New Roman" w:eastAsia="MS Mincho" w:hAnsi="Times New Roman" w:cs="Times New Roman"/>
          <w:sz w:val="24"/>
          <w:szCs w:val="24"/>
          <w:lang w:val="kk-KZ"/>
        </w:rPr>
        <w:t>А</w:t>
      </w:r>
      <w:r w:rsidR="00210792" w:rsidRPr="00EE3154">
        <w:rPr>
          <w:rStyle w:val="2"/>
          <w:rFonts w:eastAsiaTheme="minorEastAsia"/>
          <w:sz w:val="24"/>
          <w:szCs w:val="24"/>
          <w:lang w:val="kk-KZ"/>
        </w:rPr>
        <w:t>удит  объектіл</w:t>
      </w:r>
      <w:r w:rsidR="00210792" w:rsidRPr="00EE3154">
        <w:rPr>
          <w:rStyle w:val="2"/>
          <w:rFonts w:eastAsiaTheme="minorHAnsi"/>
          <w:sz w:val="24"/>
          <w:szCs w:val="24"/>
          <w:lang w:val="kk-KZ"/>
        </w:rPr>
        <w:t>ерін алдын ала зерделеу жүргізу,</w:t>
      </w:r>
      <w:r w:rsidR="00210792" w:rsidRPr="00EE3154">
        <w:rPr>
          <w:rStyle w:val="2"/>
          <w:rFonts w:eastAsiaTheme="minorEastAsia"/>
          <w:sz w:val="24"/>
          <w:szCs w:val="24"/>
          <w:lang w:val="kk-KZ"/>
        </w:rPr>
        <w:t xml:space="preserve">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w:t>
      </w:r>
      <w:r w:rsidR="00210792" w:rsidRPr="00EE3154">
        <w:rPr>
          <w:rStyle w:val="2"/>
          <w:rFonts w:eastAsiaTheme="minorEastAsia"/>
          <w:sz w:val="24"/>
          <w:szCs w:val="24"/>
          <w:lang w:val="kk-KZ"/>
        </w:rPr>
        <w:lastRenderedPageBreak/>
        <w:t>аудит</w:t>
      </w:r>
      <w:r w:rsidR="00210792">
        <w:rPr>
          <w:rStyle w:val="2"/>
          <w:rFonts w:eastAsiaTheme="minorEastAsia"/>
          <w:sz w:val="24"/>
          <w:szCs w:val="24"/>
          <w:lang w:val="kk-KZ"/>
        </w:rPr>
        <w:t>кеқатысу</w:t>
      </w:r>
      <w:r w:rsidR="00210792" w:rsidRPr="00EE3154">
        <w:rPr>
          <w:rStyle w:val="2"/>
          <w:rFonts w:eastAsiaTheme="minorEastAsia"/>
          <w:sz w:val="24"/>
          <w:szCs w:val="24"/>
          <w:lang w:val="kk-KZ"/>
        </w:rPr>
        <w:t xml:space="preserve">,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w:t>
      </w:r>
      <w:r w:rsidR="00210792" w:rsidRPr="00EE3154">
        <w:rPr>
          <w:rFonts w:ascii="Times New Roman" w:hAnsi="Times New Roman" w:cs="Times New Roman"/>
          <w:color w:val="000000"/>
          <w:sz w:val="24"/>
          <w:szCs w:val="24"/>
          <w:lang w:val="kk-KZ"/>
        </w:rPr>
        <w:t xml:space="preserve">Мемлекеттік аудит және қаржылық бақылау жөніндегі      бірыңғай дерекқордың жұмысын қамтамасыз етуге қатысу;  Тексеру комиссиясының интеграцияланған  ақпараттық жүйесі мен интернет-ресурстарын толықтыру және өзектілендіруді жүзеге асыру; </w:t>
      </w:r>
      <w:r w:rsidR="00210792" w:rsidRPr="00EE3154">
        <w:rPr>
          <w:rStyle w:val="2"/>
          <w:rFonts w:eastAsiaTheme="minorEastAsia"/>
          <w:sz w:val="24"/>
          <w:szCs w:val="24"/>
          <w:lang w:val="kk-KZ"/>
        </w:rPr>
        <w:t xml:space="preserve"> өз құзыреті шегінде өзге де функцияларды жүзеге асыру.</w:t>
      </w:r>
    </w:p>
    <w:p w:rsidR="000E129C" w:rsidRPr="009E35B1" w:rsidRDefault="000E129C" w:rsidP="000E129C">
      <w:pPr>
        <w:spacing w:after="0" w:line="240" w:lineRule="auto"/>
        <w:contextualSpacing/>
        <w:jc w:val="both"/>
        <w:rPr>
          <w:rFonts w:ascii="Times New Roman" w:hAnsi="Times New Roman" w:cs="Times New Roman"/>
          <w:color w:val="FF0000"/>
          <w:sz w:val="24"/>
          <w:szCs w:val="24"/>
          <w:lang w:val="kk-KZ"/>
        </w:rPr>
      </w:pPr>
    </w:p>
    <w:p w:rsidR="000E129C" w:rsidRDefault="008256E1" w:rsidP="000E129C">
      <w:pPr>
        <w:spacing w:after="0"/>
        <w:jc w:val="both"/>
        <w:rPr>
          <w:rFonts w:ascii="Times New Roman" w:hAnsi="Times New Roman" w:cs="Times New Roman"/>
          <w:b/>
          <w:sz w:val="24"/>
          <w:szCs w:val="24"/>
          <w:lang w:val="kk-KZ"/>
        </w:rPr>
      </w:pPr>
      <w:r>
        <w:rPr>
          <w:rFonts w:ascii="Times New Roman" w:hAnsi="Times New Roman" w:cs="Times New Roman"/>
          <w:b/>
          <w:i/>
          <w:sz w:val="24"/>
          <w:szCs w:val="24"/>
          <w:lang w:val="kk-KZ"/>
        </w:rPr>
        <w:t xml:space="preserve">              </w:t>
      </w:r>
      <w:r w:rsidR="000E129C" w:rsidRPr="00312932">
        <w:rPr>
          <w:rFonts w:ascii="Times New Roman" w:hAnsi="Times New Roman" w:cs="Times New Roman"/>
          <w:b/>
          <w:i/>
          <w:sz w:val="24"/>
          <w:szCs w:val="24"/>
          <w:lang w:val="kk-KZ"/>
        </w:rPr>
        <w:t>Конкурсқа қатысушыларға қойылатын талаптар</w:t>
      </w:r>
      <w:r w:rsidR="000E129C" w:rsidRPr="00E85965">
        <w:rPr>
          <w:rFonts w:ascii="Times New Roman" w:hAnsi="Times New Roman" w:cs="Times New Roman"/>
          <w:b/>
          <w:sz w:val="24"/>
          <w:szCs w:val="24"/>
          <w:lang w:val="kk-KZ"/>
        </w:rPr>
        <w:t>:</w:t>
      </w:r>
    </w:p>
    <w:p w:rsidR="009E35B1" w:rsidRPr="00210792" w:rsidRDefault="00210792" w:rsidP="00B07F7C">
      <w:pPr>
        <w:pStyle w:val="FR1"/>
        <w:numPr>
          <w:ilvl w:val="0"/>
          <w:numId w:val="5"/>
        </w:numPr>
        <w:spacing w:after="0"/>
        <w:jc w:val="both"/>
        <w:rPr>
          <w:rFonts w:ascii="Times New Roman" w:hAnsi="Times New Roman"/>
          <w:b w:val="0"/>
          <w:i w:val="0"/>
          <w:szCs w:val="24"/>
          <w:lang w:val="kk-KZ"/>
        </w:rPr>
      </w:pPr>
      <w:r w:rsidRPr="00210792">
        <w:rPr>
          <w:rFonts w:ascii="Times New Roman" w:hAnsi="Times New Roman"/>
          <w:b w:val="0"/>
          <w:i w:val="0"/>
          <w:szCs w:val="24"/>
          <w:lang w:val="kk-KZ"/>
        </w:rPr>
        <w:t>Э</w:t>
      </w:r>
      <w:r w:rsidR="009E35B1" w:rsidRPr="00210792">
        <w:rPr>
          <w:rFonts w:ascii="Times New Roman" w:hAnsi="Times New Roman"/>
          <w:b w:val="0"/>
          <w:i w:val="0"/>
          <w:szCs w:val="24"/>
          <w:lang w:val="kk-KZ"/>
        </w:rPr>
        <w:t>кономика және бизнес (экономика,  менеджмент, есеп</w:t>
      </w:r>
      <w:r w:rsidR="005F5EA6">
        <w:rPr>
          <w:rFonts w:ascii="Times New Roman" w:hAnsi="Times New Roman"/>
          <w:b w:val="0"/>
          <w:i w:val="0"/>
          <w:szCs w:val="24"/>
          <w:lang w:val="kk-KZ"/>
        </w:rPr>
        <w:t xml:space="preserve"> </w:t>
      </w:r>
      <w:r w:rsidR="009E35B1" w:rsidRPr="00210792">
        <w:rPr>
          <w:rFonts w:ascii="Times New Roman" w:hAnsi="Times New Roman"/>
          <w:b w:val="0"/>
          <w:i w:val="0"/>
          <w:szCs w:val="24"/>
          <w:lang w:val="kk-KZ"/>
        </w:rPr>
        <w:t>және аудит, қаржы, жергілікті және мемлекеттік басқару,  жобаларды басқару, статистика, әлемдік экономика)</w:t>
      </w:r>
      <w:r>
        <w:rPr>
          <w:rFonts w:ascii="Times New Roman" w:hAnsi="Times New Roman"/>
          <w:b w:val="0"/>
          <w:i w:val="0"/>
          <w:szCs w:val="24"/>
          <w:lang w:val="kk-KZ"/>
        </w:rPr>
        <w:t xml:space="preserve">, құқық </w:t>
      </w:r>
      <w:r w:rsidR="009E35B1" w:rsidRPr="00210792">
        <w:rPr>
          <w:rFonts w:ascii="Times New Roman" w:hAnsi="Times New Roman"/>
          <w:b w:val="0"/>
          <w:i w:val="0"/>
          <w:szCs w:val="24"/>
          <w:lang w:val="kk-KZ"/>
        </w:rPr>
        <w:t>мамандықтары.</w:t>
      </w:r>
    </w:p>
    <w:p w:rsidR="009E35B1" w:rsidRPr="009E35B1" w:rsidRDefault="009E35B1" w:rsidP="009E35B1">
      <w:pPr>
        <w:pStyle w:val="a5"/>
        <w:spacing w:after="0" w:line="240" w:lineRule="auto"/>
        <w:ind w:left="888"/>
        <w:jc w:val="both"/>
        <w:rPr>
          <w:rFonts w:ascii="Times New Roman" w:hAnsi="Times New Roman"/>
          <w:b/>
          <w:i/>
          <w:color w:val="000000"/>
          <w:sz w:val="24"/>
          <w:szCs w:val="24"/>
          <w:lang w:val="kk-KZ"/>
        </w:rPr>
      </w:pPr>
    </w:p>
    <w:p w:rsidR="007C03E7" w:rsidRPr="00971F10" w:rsidRDefault="007C03E7" w:rsidP="000E129C">
      <w:pPr>
        <w:pStyle w:val="FR1"/>
        <w:spacing w:after="0"/>
        <w:ind w:firstLine="708"/>
        <w:jc w:val="both"/>
        <w:rPr>
          <w:rFonts w:ascii="Times New Roman" w:hAnsi="Times New Roman"/>
          <w:b w:val="0"/>
          <w:i w:val="0"/>
          <w:szCs w:val="24"/>
          <w:lang w:val="kk-KZ"/>
        </w:rPr>
      </w:pPr>
      <w:bookmarkStart w:id="0" w:name="_GoBack"/>
      <w:bookmarkEnd w:id="0"/>
    </w:p>
    <w:p w:rsidR="00CC6785" w:rsidRDefault="00CC6785" w:rsidP="00CC6785">
      <w:pPr>
        <w:pStyle w:val="1"/>
        <w:tabs>
          <w:tab w:val="left" w:pos="567"/>
          <w:tab w:val="left" w:pos="709"/>
        </w:tabs>
        <w:jc w:val="center"/>
        <w:rPr>
          <w:rFonts w:ascii="Times New Roman" w:eastAsiaTheme="minorHAnsi" w:hAnsi="Times New Roman"/>
          <w:b/>
          <w:sz w:val="24"/>
          <w:szCs w:val="24"/>
          <w:lang w:val="kk-KZ"/>
        </w:rPr>
      </w:pPr>
      <w:r>
        <w:rPr>
          <w:rFonts w:ascii="Times New Roman" w:eastAsiaTheme="minorHAnsi" w:hAnsi="Times New Roman"/>
          <w:b/>
          <w:sz w:val="24"/>
          <w:szCs w:val="24"/>
          <w:lang w:val="kk-KZ"/>
        </w:rPr>
        <w:t>Конкурсқа қатысу үшін қажетті құжаттар:</w:t>
      </w:r>
    </w:p>
    <w:p w:rsidR="00826629" w:rsidRDefault="00826629" w:rsidP="00826629">
      <w:pPr>
        <w:spacing w:after="0"/>
        <w:jc w:val="both"/>
        <w:rPr>
          <w:rFonts w:ascii="Times New Roman" w:hAnsi="Times New Roman" w:cs="Times New Roman"/>
          <w:b/>
          <w:sz w:val="24"/>
          <w:szCs w:val="24"/>
          <w:lang w:val="kk-KZ"/>
        </w:rPr>
      </w:pPr>
    </w:p>
    <w:p w:rsidR="00826629" w:rsidRPr="00826629" w:rsidRDefault="00826629" w:rsidP="00826629">
      <w:pPr>
        <w:spacing w:after="0"/>
        <w:ind w:left="567"/>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Жалпы конкурсқа қатысу үшін мынадай құжаттар тапсырылады:</w:t>
      </w:r>
    </w:p>
    <w:p w:rsidR="00826629" w:rsidRPr="00826629" w:rsidRDefault="00826629" w:rsidP="00826629">
      <w:pPr>
        <w:spacing w:after="0"/>
        <w:ind w:left="567"/>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1) Өтініш;</w:t>
      </w:r>
    </w:p>
    <w:p w:rsidR="00826629" w:rsidRPr="00826629" w:rsidRDefault="00826629" w:rsidP="00826629">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 xml:space="preserve">2) 3х4 үлгідегі түрлі түсті суретпен </w:t>
      </w:r>
      <w:r w:rsidR="00CB43B7">
        <w:rPr>
          <w:rFonts w:ascii="Times New Roman" w:hAnsi="Times New Roman" w:cs="Times New Roman"/>
          <w:color w:val="000000"/>
          <w:sz w:val="24"/>
          <w:szCs w:val="24"/>
          <w:lang w:val="kk-KZ"/>
        </w:rPr>
        <w:t>ҚР Мемлекеттік</w:t>
      </w:r>
      <w:r w:rsidR="00282ECC">
        <w:rPr>
          <w:rFonts w:ascii="Times New Roman" w:hAnsi="Times New Roman" w:cs="Times New Roman"/>
          <w:color w:val="000000"/>
          <w:sz w:val="24"/>
          <w:szCs w:val="24"/>
          <w:lang w:val="kk-KZ"/>
        </w:rPr>
        <w:t xml:space="preserve"> қызмет істері және сыбайлас жемқорлыққа қарсы іс-қимыл агенттігі төрағасының 2017 жылғы 21 ақпандағы №40 бұйрығымен бекітілген </w:t>
      </w:r>
      <w:r w:rsidR="00282ECC" w:rsidRPr="00282ECC">
        <w:rPr>
          <w:b/>
          <w:color w:val="000000"/>
          <w:lang w:val="kk-KZ"/>
        </w:rPr>
        <w:t xml:space="preserve"> </w:t>
      </w:r>
      <w:r w:rsidR="00282ECC" w:rsidRPr="00282ECC">
        <w:rPr>
          <w:rFonts w:ascii="Times New Roman" w:hAnsi="Times New Roman" w:cs="Times New Roman"/>
          <w:color w:val="000000"/>
          <w:sz w:val="24"/>
          <w:szCs w:val="24"/>
          <w:lang w:val="kk-KZ"/>
        </w:rPr>
        <w:t>"Б" корпусының мемлекеттік әкімшілік лауазымына орналасуға арналған конкурсты өткізу қағидаларының</w:t>
      </w:r>
      <w:r w:rsidR="00282ECC">
        <w:rPr>
          <w:rFonts w:ascii="Times New Roman" w:hAnsi="Times New Roman" w:cs="Times New Roman"/>
          <w:b/>
          <w:color w:val="000000"/>
          <w:sz w:val="24"/>
          <w:szCs w:val="24"/>
          <w:lang w:val="kk-KZ"/>
        </w:rPr>
        <w:t xml:space="preserve"> </w:t>
      </w:r>
      <w:r w:rsidR="00282ECC" w:rsidRPr="00826629">
        <w:rPr>
          <w:rFonts w:ascii="Times New Roman" w:hAnsi="Times New Roman" w:cs="Times New Roman"/>
          <w:color w:val="000000"/>
          <w:sz w:val="24"/>
          <w:szCs w:val="24"/>
          <w:lang w:val="kk-KZ"/>
        </w:rPr>
        <w:t>(бұдан әрі – Қ</w:t>
      </w:r>
      <w:r w:rsidR="00282ECC">
        <w:rPr>
          <w:rFonts w:ascii="Times New Roman" w:hAnsi="Times New Roman" w:cs="Times New Roman"/>
          <w:color w:val="000000"/>
          <w:sz w:val="24"/>
          <w:szCs w:val="24"/>
          <w:lang w:val="kk-KZ"/>
        </w:rPr>
        <w:t>ағидалар</w:t>
      </w:r>
      <w:r w:rsidR="00282ECC" w:rsidRPr="00826629">
        <w:rPr>
          <w:rFonts w:ascii="Times New Roman" w:hAnsi="Times New Roman" w:cs="Times New Roman"/>
          <w:color w:val="000000"/>
          <w:sz w:val="24"/>
          <w:szCs w:val="24"/>
          <w:lang w:val="kk-KZ"/>
        </w:rPr>
        <w:t>)</w:t>
      </w:r>
      <w:r w:rsidR="00282ECC">
        <w:rPr>
          <w:rFonts w:ascii="Times New Roman" w:hAnsi="Times New Roman" w:cs="Times New Roman"/>
          <w:color w:val="000000"/>
          <w:sz w:val="24"/>
          <w:szCs w:val="24"/>
          <w:lang w:val="kk-KZ"/>
        </w:rPr>
        <w:t xml:space="preserve"> </w:t>
      </w:r>
      <w:r w:rsidRPr="00826629">
        <w:rPr>
          <w:rFonts w:ascii="Times New Roman" w:hAnsi="Times New Roman" w:cs="Times New Roman"/>
          <w:color w:val="000000"/>
          <w:sz w:val="24"/>
          <w:szCs w:val="24"/>
          <w:lang w:val="kk-KZ"/>
        </w:rPr>
        <w:t>3-қосымша</w:t>
      </w:r>
      <w:r w:rsidR="00282ECC">
        <w:rPr>
          <w:rFonts w:ascii="Times New Roman" w:hAnsi="Times New Roman" w:cs="Times New Roman"/>
          <w:color w:val="000000"/>
          <w:sz w:val="24"/>
          <w:szCs w:val="24"/>
          <w:lang w:val="kk-KZ"/>
        </w:rPr>
        <w:t>сына</w:t>
      </w:r>
      <w:r w:rsidRPr="00826629">
        <w:rPr>
          <w:rFonts w:ascii="Times New Roman" w:hAnsi="Times New Roman" w:cs="Times New Roman"/>
          <w:color w:val="000000"/>
          <w:sz w:val="24"/>
          <w:szCs w:val="24"/>
          <w:lang w:val="kk-KZ"/>
        </w:rPr>
        <w:t xml:space="preserve"> сәйкес нысанда</w:t>
      </w:r>
      <w:r w:rsidR="00282ECC">
        <w:rPr>
          <w:rFonts w:ascii="Times New Roman" w:hAnsi="Times New Roman" w:cs="Times New Roman"/>
          <w:color w:val="000000"/>
          <w:sz w:val="24"/>
          <w:szCs w:val="24"/>
          <w:lang w:val="kk-KZ"/>
        </w:rPr>
        <w:t xml:space="preserve"> </w:t>
      </w:r>
      <w:r w:rsidRPr="00826629">
        <w:rPr>
          <w:rFonts w:ascii="Times New Roman" w:hAnsi="Times New Roman" w:cs="Times New Roman"/>
          <w:color w:val="000000"/>
          <w:sz w:val="24"/>
          <w:szCs w:val="24"/>
          <w:lang w:val="kk-KZ"/>
        </w:rPr>
        <w:t>толтырылған "Б" корпусының мемлекеттік әкімшілік лауазымына кандидаттың қызметтік тізімі (бұдан әрі – Қызметтік тізім);</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3) білімі туралы құжаттар мен олардың қосымшаларының нотариат куәландырған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көшірмелері;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"Болашақ" халықаралық стипендиясын иеленуші, сондай-ақ өзара тану және</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"Болашақ" халықаралық стипендиясын иеленушілерге берілген білімі туралы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Өзара тану және баламалылығы туралы халықаралық шарттардың қолдану аясына</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Персоналды басқару қызметі (кадр қызметі) "Е-қызмет" интегралды ақпараттық</w:t>
      </w:r>
    </w:p>
    <w:p w:rsidR="00826629" w:rsidRPr="00550358" w:rsidRDefault="00826629" w:rsidP="00550358">
      <w:pPr>
        <w:spacing w:after="0"/>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жүйесі арқылы кандидаттың (Қағидалардың 79-тармағында көрсетілген адамдарды қоспағанда):</w:t>
      </w:r>
    </w:p>
    <w:p w:rsidR="00550358" w:rsidRPr="00550358" w:rsidRDefault="00826629" w:rsidP="00550358">
      <w:pPr>
        <w:pStyle w:val="a5"/>
        <w:numPr>
          <w:ilvl w:val="0"/>
          <w:numId w:val="15"/>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құжаттарды тапсыру сәтінде заңнаманы білуіне тестілеуден өткені туралы шекті</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мәннен төмен емес нәтижелері бар қолданыстағы сертификаттың;</w:t>
      </w:r>
    </w:p>
    <w:p w:rsidR="00550358" w:rsidRPr="00550358" w:rsidRDefault="00826629" w:rsidP="00550358">
      <w:pPr>
        <w:pStyle w:val="a5"/>
        <w:numPr>
          <w:ilvl w:val="0"/>
          <w:numId w:val="15"/>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lastRenderedPageBreak/>
        <w:t>конкурсқа қатысу үшін құжаттарды тапсыру сәтінде уәкілетті органда жеке</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қасиеттерін бағалауды өту туралы шекті мәннен төмен емес нәтижелері бар қолданыстағы қорытындының бар болуын тексереді.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 xml:space="preserve">Жалпы конкурсқа қатысу үшін мемлекеттік қызметші және Заңның 27-бабы </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8-тармағы бірінші бөлігінде көрсетілген адам келесі құжаттарды тапсырады:</w:t>
      </w:r>
    </w:p>
    <w:p w:rsidR="00826629" w:rsidRPr="00826629" w:rsidRDefault="00550358" w:rsidP="00550358">
      <w:pPr>
        <w:spacing w:after="0"/>
        <w:ind w:left="567" w:hanging="56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826629" w:rsidRPr="00826629">
        <w:rPr>
          <w:rFonts w:ascii="Times New Roman" w:hAnsi="Times New Roman" w:cs="Times New Roman"/>
          <w:color w:val="000000"/>
          <w:sz w:val="24"/>
          <w:szCs w:val="24"/>
          <w:lang w:val="kk-KZ"/>
        </w:rPr>
        <w:t>1) Өтініш;</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2) Қазақстан Республикасы Мемлекеттік қызмет істері агенттігі Төрағасының 2021</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826629" w:rsidRPr="00826629" w:rsidRDefault="00826629" w:rsidP="00826629">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Бұл ретте мемлекеттік қызметшілер "Е-қызмет" интегралды ақпараттық жүйесі арқылы құжаттарды тапсыра алады.</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Азаматтар біліміне, жұмыс тәжірибесіне, кәсіби деңгейіне және беделіне қатысты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826629" w:rsidRPr="00826629" w:rsidRDefault="00826629" w:rsidP="00826629">
      <w:pPr>
        <w:spacing w:after="0"/>
        <w:jc w:val="both"/>
        <w:rPr>
          <w:rFonts w:ascii="Times New Roman" w:hAnsi="Times New Roman" w:cs="Times New Roman"/>
          <w:spacing w:val="2"/>
          <w:sz w:val="24"/>
          <w:szCs w:val="24"/>
          <w:shd w:val="clear" w:color="auto" w:fill="FFFFFF"/>
          <w:lang w:val="kk-KZ"/>
        </w:rPr>
      </w:pPr>
      <w:r w:rsidRPr="00826629">
        <w:rPr>
          <w:rFonts w:ascii="Times New Roman" w:hAnsi="Times New Roman" w:cs="Times New Roman"/>
          <w:spacing w:val="2"/>
          <w:sz w:val="24"/>
          <w:szCs w:val="24"/>
          <w:lang w:val="kk-KZ"/>
        </w:rPr>
        <w:t>Қ</w:t>
      </w:r>
      <w:r w:rsidRPr="00826629">
        <w:rPr>
          <w:rFonts w:ascii="Times New Roman" w:hAnsi="Times New Roman" w:cs="Times New Roman"/>
          <w:spacing w:val="2"/>
          <w:sz w:val="24"/>
          <w:szCs w:val="24"/>
          <w:shd w:val="clear" w:color="auto" w:fill="FFFFFF"/>
          <w:lang w:val="kk-KZ"/>
        </w:rPr>
        <w:t xml:space="preserve">ұжаттарды қабылдау мерзімі 7 жұмыс күні, </w:t>
      </w:r>
      <w:r w:rsidRPr="00826629">
        <w:rPr>
          <w:rFonts w:ascii="Times New Roman" w:hAnsi="Times New Roman" w:cs="Times New Roman"/>
          <w:b/>
          <w:spacing w:val="2"/>
          <w:sz w:val="24"/>
          <w:szCs w:val="24"/>
          <w:shd w:val="clear" w:color="auto" w:fill="FFFFFF"/>
          <w:lang w:val="kk-KZ"/>
        </w:rPr>
        <w:t xml:space="preserve">Шымкент қаласы бойынша тексеру комиссиясының жұмыс уақыты 09:00-ден 19:00-ге дейін. </w:t>
      </w:r>
      <w:r w:rsidRPr="00826629">
        <w:rPr>
          <w:rFonts w:ascii="Times New Roman" w:hAnsi="Times New Roman" w:cs="Times New Roman"/>
          <w:spacing w:val="2"/>
          <w:sz w:val="24"/>
          <w:szCs w:val="24"/>
          <w:shd w:val="clear" w:color="auto" w:fill="FFFFFF"/>
          <w:lang w:val="kk-KZ"/>
        </w:rPr>
        <w:t>Құжаттарды қабылдау жалпы конкурс өткізу туралы соңғы хабарландыру жарияланғаннан кейін келесі жұмыс күнінен бастап есептеледі.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қатысуға ниет білдірген азаматтар конкурс өткізетін мемлекеттік</w:t>
      </w:r>
    </w:p>
    <w:p w:rsidR="00826629" w:rsidRPr="00826629" w:rsidRDefault="00826629" w:rsidP="00550358">
      <w:pPr>
        <w:spacing w:after="0"/>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органға Қағидалардың 76 және 79-тармақтарында көрсетілген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пошта мекенжайлары арқылы ұсынады.</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қатысатын және әңгімелесуге жіберілген кандидаттар оны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қатысатын және әңгімелесуге жіберілген кандидаттармен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әңгімелесу қажет болған жағдайда қашықтық бейнебайланыс құралдары арқылы өткізілуі мүмкін.</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 қорытындысы бойынша конкурс комиссиясының оң қорытындысын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алған кандидат (Қағидалардың 79-тармағында көрсетілген адамдарды қоспағанда) конкурс комиссиясының шешімі қабылданған күннен бастап күнтізбелік он күн ішінде персоналды басқару қызметіне (кадр қызметіне) немесе персоналды басқару қызметінің (кадр қызметінің) міндеттерін атқару жүктелген адамға мынадай құжаттарды тапсырады:</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еңбек қызметін растайтын құжат (нотариалдық куәландырылған немесе жұмыс</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орнынан кадр қызметімен куәландырылған көшірмесі);</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"Денсаулық сақтау саласындағы есепке алу құжаттамасының нысандарын бекіту</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21579 болып тіркелген) амбулаториялық-емханалық ұйымдарында қолданылатын медициналық есеп құжаттамасының нысандарына сәйкес құжатты тапсырғанға дейін бір жылдан аспайтын уақытта берілген № 075/е нысандағы денсаулығы туралы медициналық анықтама (дәрігерлік кәсіби-консультациялық қорытынды) (немесе нотариат куәландырған көшірмесі);</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lastRenderedPageBreak/>
        <w:t>Қазақстан Республикасы Денсаулық сақтау министрінің 2020 жылғы 18</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мамырдағы № ҚР ДСМ-49/2020 бұйрығымен (нормативтік құқықтық актілерді мемлекеттік тіркеу тізілімінде № 20665 болып тіркелген) (бұдан әрі - № ҚР ДСМ-49/2020 бұйрығы) бекітілген "Психиатрия" психикалық денсаулық орталығынан мәліметтер ұсыну" мемлекеттік көрсетілетін қызмет тізбесі нысаны бойынша құжат тапсырғанға дейін он күнтізбелік күннен аспайтын уақытта берілген мәлімет;</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 ҚР ДСМ-49/2020 бұйрықпен бекітілген "Наркология" психикалық денсаулық</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орталығынан мәліметтер ұсыну" мемлекеттік көрсетілетін қызмет тізбесі нысаны бойынша құжат тапсырғанға дейін он күнтізбелік күннен аспайтын уақытта берілген мәлімет;</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Қағиданың 75-тармағына сәйкес құжаттың электрондық көшірмесін тапсырған</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жағдайда білімі туралы құжаттар мен олардың қосымшаларының нотариат куәландырған көшірмелері.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Бұл ретте, персоналды басқару қызметі (кадр қызметі) немесе персоналды басқару</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қызметінің (кадр қызметінің) міндеттерін атқару жүктелген адам Қағиданың 76-тармағы 3) тармақшасына сәйкес білімі туралы құжаттарға қоса берілген құжаттардың көшірмелерін түпнұсқаларымен салыстырып тексереді.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Конкурс комиссиясы жұмысының ашықтылығы мен объективтілігін қамтамасыз ету</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үшін оның отырысына байқаушылар шақырылады.</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Конкурс комиссиясының отырысына байқаушылар ретінде Қазақстан</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Республикасының он сегіз жасқа толған азаматтарының, оның ішінде уәкілетті орган қызметкерлерінің қатысуына жол беріледі.</w:t>
      </w:r>
    </w:p>
    <w:p w:rsidR="00826629" w:rsidRPr="00550358" w:rsidRDefault="00826629" w:rsidP="00550358">
      <w:pPr>
        <w:spacing w:after="0"/>
        <w:ind w:left="567"/>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Конкурс өткізу барысында сарапшыларды шақыруға жол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Сарапшы ретінде конкурс жариялаған мемлекеттік органның жұмыскері болып</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CB43B7" w:rsidRDefault="00826629" w:rsidP="00CB43B7">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Уәкілетті органның немесе оның аумақтық бөлімшелері жұмыскерлерінің конкурс</w:t>
      </w:r>
    </w:p>
    <w:p w:rsidR="00826629" w:rsidRPr="00550358" w:rsidRDefault="00826629" w:rsidP="00CB43B7">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комиссиясының отырысына, оның ішінде қашықтықтан бейнебайланыс құралдары арқылы қатысуына жол беріледі.</w:t>
      </w:r>
    </w:p>
    <w:p w:rsidR="00CB43B7" w:rsidRDefault="00826629" w:rsidP="00CB43B7">
      <w:pPr>
        <w:spacing w:after="0"/>
        <w:ind w:left="567"/>
        <w:jc w:val="both"/>
        <w:rPr>
          <w:rFonts w:ascii="Times New Roman" w:hAnsi="Times New Roman" w:cs="Times New Roman"/>
          <w:color w:val="000000"/>
          <w:sz w:val="24"/>
          <w:szCs w:val="24"/>
          <w:lang w:val="kk-KZ"/>
        </w:rPr>
      </w:pPr>
      <w:r w:rsidRPr="00CB43B7">
        <w:rPr>
          <w:rFonts w:ascii="Times New Roman" w:hAnsi="Times New Roman" w:cs="Times New Roman"/>
          <w:color w:val="000000"/>
          <w:sz w:val="24"/>
          <w:szCs w:val="24"/>
          <w:lang w:val="kk-KZ"/>
        </w:rPr>
        <w:t>Конкурсқа қатысушылар мен кандидаттар конкурстық комиссияның, персоналды</w:t>
      </w:r>
    </w:p>
    <w:p w:rsidR="00826629" w:rsidRPr="00CB43B7" w:rsidRDefault="00826629" w:rsidP="00CB43B7">
      <w:pPr>
        <w:spacing w:after="0"/>
        <w:jc w:val="both"/>
        <w:rPr>
          <w:rFonts w:ascii="Times New Roman" w:hAnsi="Times New Roman" w:cs="Times New Roman"/>
          <w:sz w:val="24"/>
          <w:szCs w:val="24"/>
          <w:lang w:val="kk-KZ"/>
        </w:rPr>
      </w:pPr>
      <w:r w:rsidRPr="00CB43B7">
        <w:rPr>
          <w:rFonts w:ascii="Times New Roman" w:hAnsi="Times New Roman" w:cs="Times New Roman"/>
          <w:color w:val="000000"/>
          <w:sz w:val="24"/>
          <w:szCs w:val="24"/>
          <w:lang w:val="kk-KZ"/>
        </w:rPr>
        <w:t>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26629" w:rsidRDefault="00CC6785" w:rsidP="00826629">
      <w:pPr>
        <w:pStyle w:val="a3"/>
        <w:spacing w:after="0" w:line="240" w:lineRule="auto"/>
        <w:ind w:left="567"/>
        <w:jc w:val="both"/>
        <w:rPr>
          <w:rFonts w:ascii="Times New Roman" w:hAnsi="Times New Roman" w:cs="Times New Roman"/>
          <w:sz w:val="24"/>
          <w:szCs w:val="24"/>
          <w:lang w:val="kk-KZ"/>
        </w:rPr>
      </w:pPr>
      <w:r w:rsidRPr="00826629">
        <w:rPr>
          <w:rFonts w:ascii="Times New Roman" w:hAnsi="Times New Roman" w:cs="Times New Roman"/>
          <w:sz w:val="24"/>
          <w:szCs w:val="24"/>
          <w:lang w:val="kk-KZ"/>
        </w:rPr>
        <w:t>Қазақстан Республикасының Мемлекеттік қызмет істері Агенттігінің  сайты:</w:t>
      </w:r>
    </w:p>
    <w:p w:rsidR="00CC6785" w:rsidRPr="00826629" w:rsidRDefault="00593CB3" w:rsidP="00826629">
      <w:pPr>
        <w:pStyle w:val="a3"/>
        <w:spacing w:after="0" w:line="240" w:lineRule="auto"/>
        <w:ind w:left="0"/>
        <w:jc w:val="both"/>
        <w:rPr>
          <w:rFonts w:ascii="Times New Roman" w:hAnsi="Times New Roman" w:cs="Times New Roman"/>
          <w:sz w:val="24"/>
          <w:szCs w:val="24"/>
          <w:lang w:val="kk-KZ"/>
        </w:rPr>
      </w:pPr>
      <w:hyperlink r:id="rId8" w:history="1">
        <w:r w:rsidR="00CC6785" w:rsidRPr="00826629">
          <w:rPr>
            <w:rStyle w:val="a8"/>
            <w:rFonts w:ascii="Times New Roman" w:hAnsi="Times New Roman" w:cs="Times New Roman"/>
            <w:color w:val="auto"/>
            <w:sz w:val="24"/>
            <w:szCs w:val="24"/>
            <w:lang w:val="kk-KZ"/>
          </w:rPr>
          <w:t>www.qyzmet.gov.kz</w:t>
        </w:r>
      </w:hyperlink>
    </w:p>
    <w:p w:rsidR="00826629" w:rsidRPr="00826629" w:rsidRDefault="00CC6785" w:rsidP="00826629">
      <w:pPr>
        <w:pStyle w:val="a3"/>
        <w:spacing w:after="0" w:line="240" w:lineRule="auto"/>
        <w:ind w:left="567"/>
        <w:jc w:val="both"/>
        <w:rPr>
          <w:rFonts w:ascii="Times New Roman" w:hAnsi="Times New Roman" w:cs="Times New Roman"/>
          <w:sz w:val="24"/>
          <w:szCs w:val="24"/>
          <w:u w:val="single"/>
          <w:lang w:val="kk-KZ"/>
        </w:rPr>
      </w:pPr>
      <w:r w:rsidRPr="00826629">
        <w:rPr>
          <w:rFonts w:ascii="Times New Roman" w:hAnsi="Times New Roman" w:cs="Times New Roman"/>
          <w:sz w:val="24"/>
          <w:szCs w:val="24"/>
          <w:lang w:val="kk-KZ"/>
        </w:rPr>
        <w:t xml:space="preserve">Шымкент қаласы бойынша тексеру комиссиясының сайты: </w:t>
      </w:r>
      <w:r w:rsidRPr="00826629">
        <w:rPr>
          <w:rFonts w:ascii="Times New Roman" w:hAnsi="Times New Roman" w:cs="Times New Roman"/>
          <w:sz w:val="24"/>
          <w:szCs w:val="24"/>
          <w:u w:val="single"/>
          <w:lang w:val="kk-KZ"/>
        </w:rPr>
        <w:t>http: //revkom-</w:t>
      </w:r>
    </w:p>
    <w:p w:rsidR="00CC6785" w:rsidRPr="00826629" w:rsidRDefault="00CC6785" w:rsidP="00826629">
      <w:pPr>
        <w:pStyle w:val="a3"/>
        <w:spacing w:after="0" w:line="240" w:lineRule="auto"/>
        <w:ind w:left="0"/>
        <w:jc w:val="both"/>
        <w:rPr>
          <w:rFonts w:ascii="Times New Roman" w:hAnsi="Times New Roman" w:cs="Times New Roman"/>
          <w:sz w:val="24"/>
          <w:szCs w:val="24"/>
          <w:u w:val="single"/>
          <w:lang w:val="kk-KZ"/>
        </w:rPr>
      </w:pPr>
      <w:r w:rsidRPr="00826629">
        <w:rPr>
          <w:rFonts w:ascii="Times New Roman" w:hAnsi="Times New Roman" w:cs="Times New Roman"/>
          <w:sz w:val="24"/>
          <w:szCs w:val="24"/>
          <w:u w:val="single"/>
          <w:lang w:val="kk-KZ"/>
        </w:rPr>
        <w:t>shymkent.kz/</w:t>
      </w:r>
    </w:p>
    <w:p w:rsidR="00CC6785" w:rsidRPr="00826629" w:rsidRDefault="00CC6785" w:rsidP="00CC6785">
      <w:pPr>
        <w:spacing w:after="0"/>
        <w:rPr>
          <w:rFonts w:ascii="Times New Roman" w:hAnsi="Times New Roman" w:cs="Times New Roman"/>
          <w:sz w:val="24"/>
          <w:szCs w:val="24"/>
          <w:lang w:val="kk-KZ"/>
        </w:rPr>
      </w:pPr>
    </w:p>
    <w:p w:rsidR="00CC6785" w:rsidRPr="00826629" w:rsidRDefault="00CC6785" w:rsidP="00CC6785">
      <w:pPr>
        <w:pStyle w:val="a3"/>
        <w:spacing w:after="0" w:line="240" w:lineRule="auto"/>
        <w:ind w:left="0" w:firstLine="708"/>
        <w:jc w:val="both"/>
        <w:rPr>
          <w:rFonts w:ascii="Times New Roman" w:hAnsi="Times New Roman" w:cs="Times New Roman"/>
          <w:sz w:val="24"/>
          <w:szCs w:val="24"/>
          <w:lang w:val="kk-KZ"/>
        </w:rPr>
      </w:pPr>
    </w:p>
    <w:tbl>
      <w:tblPr>
        <w:tblW w:w="0" w:type="auto"/>
        <w:tblCellSpacing w:w="0" w:type="auto"/>
        <w:tblLook w:val="04A0" w:firstRow="1" w:lastRow="0" w:firstColumn="1" w:lastColumn="0" w:noHBand="0" w:noVBand="1"/>
      </w:tblPr>
      <w:tblGrid>
        <w:gridCol w:w="5696"/>
        <w:gridCol w:w="3689"/>
      </w:tblGrid>
      <w:tr w:rsidR="00451860" w:rsidRPr="00B920A6" w:rsidTr="00082E03">
        <w:trPr>
          <w:trHeight w:val="30"/>
          <w:tblCellSpacing w:w="0" w:type="auto"/>
        </w:trPr>
        <w:tc>
          <w:tcPr>
            <w:tcW w:w="7780" w:type="dxa"/>
            <w:tcMar>
              <w:top w:w="15" w:type="dxa"/>
              <w:left w:w="15" w:type="dxa"/>
              <w:bottom w:w="15" w:type="dxa"/>
              <w:right w:w="15" w:type="dxa"/>
            </w:tcMar>
            <w:vAlign w:val="center"/>
          </w:tcPr>
          <w:p w:rsidR="00451860" w:rsidRPr="00B920A6" w:rsidRDefault="00451860" w:rsidP="00082E03">
            <w:pPr>
              <w:spacing w:after="0"/>
              <w:jc w:val="center"/>
              <w:rPr>
                <w:rFonts w:ascii="Times New Roman" w:hAnsi="Times New Roman" w:cs="Times New Roman"/>
                <w:sz w:val="18"/>
                <w:szCs w:val="18"/>
              </w:rPr>
            </w:pPr>
            <w:r w:rsidRPr="00B920A6">
              <w:rPr>
                <w:rFonts w:ascii="Times New Roman" w:hAnsi="Times New Roman" w:cs="Times New Roman"/>
                <w:color w:val="000000"/>
                <w:sz w:val="18"/>
                <w:szCs w:val="18"/>
              </w:rPr>
              <w:t> </w:t>
            </w:r>
          </w:p>
        </w:tc>
        <w:tc>
          <w:tcPr>
            <w:tcW w:w="4600" w:type="dxa"/>
            <w:tcMar>
              <w:top w:w="15" w:type="dxa"/>
              <w:left w:w="15" w:type="dxa"/>
              <w:bottom w:w="15" w:type="dxa"/>
              <w:right w:w="15" w:type="dxa"/>
            </w:tcMar>
            <w:vAlign w:val="center"/>
          </w:tcPr>
          <w:p w:rsidR="00451860" w:rsidRPr="00B920A6" w:rsidRDefault="00451860" w:rsidP="00082E03">
            <w:pPr>
              <w:spacing w:after="0"/>
              <w:jc w:val="center"/>
              <w:rPr>
                <w:rFonts w:ascii="Times New Roman" w:hAnsi="Times New Roman" w:cs="Times New Roman"/>
                <w:sz w:val="18"/>
                <w:szCs w:val="18"/>
              </w:rPr>
            </w:pPr>
            <w:r w:rsidRPr="00B920A6">
              <w:rPr>
                <w:rFonts w:ascii="Times New Roman" w:hAnsi="Times New Roman" w:cs="Times New Roman"/>
                <w:color w:val="000000"/>
                <w:sz w:val="18"/>
                <w:szCs w:val="18"/>
              </w:rPr>
              <w:t xml:space="preserve">Б" </w:t>
            </w:r>
            <w:proofErr w:type="spellStart"/>
            <w:r w:rsidRPr="00B920A6">
              <w:rPr>
                <w:rFonts w:ascii="Times New Roman" w:hAnsi="Times New Roman" w:cs="Times New Roman"/>
                <w:color w:val="000000"/>
                <w:sz w:val="18"/>
                <w:szCs w:val="18"/>
              </w:rPr>
              <w:t>корпусының</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мемлекеттік</w:t>
            </w:r>
            <w:proofErr w:type="spellEnd"/>
            <w:r w:rsidRPr="00B920A6">
              <w:rPr>
                <w:rFonts w:ascii="Times New Roman" w:hAnsi="Times New Roman" w:cs="Times New Roman"/>
                <w:sz w:val="18"/>
                <w:szCs w:val="18"/>
              </w:rPr>
              <w:br/>
            </w:r>
            <w:proofErr w:type="spellStart"/>
            <w:r w:rsidRPr="00B920A6">
              <w:rPr>
                <w:rFonts w:ascii="Times New Roman" w:hAnsi="Times New Roman" w:cs="Times New Roman"/>
                <w:color w:val="000000"/>
                <w:sz w:val="18"/>
                <w:szCs w:val="18"/>
              </w:rPr>
              <w:t>ә</w:t>
            </w:r>
            <w:proofErr w:type="gramStart"/>
            <w:r w:rsidRPr="00B920A6">
              <w:rPr>
                <w:rFonts w:ascii="Times New Roman" w:hAnsi="Times New Roman" w:cs="Times New Roman"/>
                <w:color w:val="000000"/>
                <w:sz w:val="18"/>
                <w:szCs w:val="18"/>
              </w:rPr>
              <w:t>к</w:t>
            </w:r>
            <w:proofErr w:type="gramEnd"/>
            <w:r w:rsidRPr="00B920A6">
              <w:rPr>
                <w:rFonts w:ascii="Times New Roman" w:hAnsi="Times New Roman" w:cs="Times New Roman"/>
                <w:color w:val="000000"/>
                <w:sz w:val="18"/>
                <w:szCs w:val="18"/>
              </w:rPr>
              <w:t>імшілік</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лауазымына</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орналасуға</w:t>
            </w:r>
            <w:proofErr w:type="spellEnd"/>
            <w:r w:rsidRPr="00B920A6">
              <w:rPr>
                <w:rFonts w:ascii="Times New Roman" w:hAnsi="Times New Roman" w:cs="Times New Roman"/>
                <w:sz w:val="18"/>
                <w:szCs w:val="18"/>
              </w:rPr>
              <w:br/>
            </w:r>
            <w:r w:rsidRPr="00B920A6">
              <w:rPr>
                <w:rFonts w:ascii="Times New Roman" w:hAnsi="Times New Roman" w:cs="Times New Roman"/>
                <w:color w:val="000000"/>
                <w:sz w:val="18"/>
                <w:szCs w:val="18"/>
              </w:rPr>
              <w:t xml:space="preserve">конкурс </w:t>
            </w:r>
            <w:proofErr w:type="spellStart"/>
            <w:r w:rsidRPr="00B920A6">
              <w:rPr>
                <w:rFonts w:ascii="Times New Roman" w:hAnsi="Times New Roman" w:cs="Times New Roman"/>
                <w:color w:val="000000"/>
                <w:sz w:val="18"/>
                <w:szCs w:val="18"/>
              </w:rPr>
              <w:t>өткізу</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қағидаларының</w:t>
            </w:r>
            <w:proofErr w:type="spellEnd"/>
            <w:r w:rsidRPr="00B920A6">
              <w:rPr>
                <w:rFonts w:ascii="Times New Roman" w:hAnsi="Times New Roman" w:cs="Times New Roman"/>
                <w:sz w:val="18"/>
                <w:szCs w:val="18"/>
              </w:rPr>
              <w:br/>
            </w:r>
            <w:r w:rsidRPr="00B920A6">
              <w:rPr>
                <w:rFonts w:ascii="Times New Roman" w:hAnsi="Times New Roman" w:cs="Times New Roman"/>
                <w:color w:val="000000"/>
                <w:sz w:val="18"/>
                <w:szCs w:val="18"/>
              </w:rPr>
              <w:t>2-қосымшасы</w:t>
            </w:r>
          </w:p>
        </w:tc>
      </w:tr>
    </w:tbl>
    <w:p w:rsidR="00451860" w:rsidRPr="00B920A6" w:rsidRDefault="00451860" w:rsidP="00451860">
      <w:pPr>
        <w:spacing w:after="0"/>
        <w:jc w:val="both"/>
        <w:rPr>
          <w:rFonts w:ascii="Times New Roman" w:hAnsi="Times New Roman" w:cs="Times New Roman"/>
          <w:sz w:val="18"/>
          <w:szCs w:val="18"/>
        </w:rPr>
      </w:pPr>
      <w:r w:rsidRPr="00B920A6">
        <w:rPr>
          <w:rFonts w:ascii="Times New Roman" w:hAnsi="Times New Roman" w:cs="Times New Roman"/>
          <w:color w:val="000000"/>
          <w:sz w:val="18"/>
          <w:szCs w:val="18"/>
        </w:rPr>
        <w:t xml:space="preserve">      </w:t>
      </w:r>
      <w:r w:rsidRPr="00B920A6">
        <w:rPr>
          <w:rFonts w:ascii="Times New Roman" w:hAnsi="Times New Roman" w:cs="Times New Roman"/>
          <w:color w:val="000000"/>
          <w:sz w:val="18"/>
          <w:szCs w:val="18"/>
          <w:lang w:val="kk-KZ"/>
        </w:rPr>
        <w:t xml:space="preserve">                                                                                                             </w:t>
      </w:r>
      <w:r w:rsidR="00B920A6">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lang w:val="kk-KZ"/>
        </w:rPr>
        <w:t xml:space="preserve"> </w:t>
      </w:r>
      <w:proofErr w:type="spellStart"/>
      <w:r w:rsidRPr="00B920A6">
        <w:rPr>
          <w:rFonts w:ascii="Times New Roman" w:hAnsi="Times New Roman" w:cs="Times New Roman"/>
          <w:color w:val="000000"/>
          <w:sz w:val="18"/>
          <w:szCs w:val="18"/>
        </w:rPr>
        <w:t>Нысан</w:t>
      </w:r>
      <w:proofErr w:type="spellEnd"/>
    </w:p>
    <w:tbl>
      <w:tblPr>
        <w:tblW w:w="0" w:type="auto"/>
        <w:tblCellSpacing w:w="0" w:type="auto"/>
        <w:tblLook w:val="04A0" w:firstRow="1" w:lastRow="0" w:firstColumn="1" w:lastColumn="0" w:noHBand="0" w:noVBand="1"/>
      </w:tblPr>
      <w:tblGrid>
        <w:gridCol w:w="5260"/>
        <w:gridCol w:w="4125"/>
      </w:tblGrid>
      <w:tr w:rsidR="00451860" w:rsidRPr="00911B79" w:rsidTr="00082E03">
        <w:trPr>
          <w:trHeight w:val="30"/>
          <w:tblCellSpacing w:w="0" w:type="auto"/>
        </w:trPr>
        <w:tc>
          <w:tcPr>
            <w:tcW w:w="7780" w:type="dxa"/>
            <w:tcMar>
              <w:top w:w="15" w:type="dxa"/>
              <w:left w:w="15" w:type="dxa"/>
              <w:bottom w:w="15" w:type="dxa"/>
              <w:right w:w="15" w:type="dxa"/>
            </w:tcMar>
            <w:vAlign w:val="center"/>
          </w:tcPr>
          <w:p w:rsidR="00451860" w:rsidRPr="00911B79" w:rsidRDefault="00451860" w:rsidP="00082E03">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51860" w:rsidRPr="00911B79" w:rsidRDefault="00451860" w:rsidP="00082E03">
            <w:pPr>
              <w:spacing w:after="0"/>
              <w:jc w:val="center"/>
              <w:rPr>
                <w:rFonts w:ascii="Times New Roman" w:hAnsi="Times New Roman" w:cs="Times New Roman"/>
                <w:sz w:val="24"/>
                <w:szCs w:val="24"/>
              </w:rPr>
            </w:pP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__________________________</w:t>
            </w:r>
            <w:r w:rsidRPr="00911B79">
              <w:rPr>
                <w:rFonts w:ascii="Times New Roman" w:hAnsi="Times New Roman" w:cs="Times New Roman"/>
                <w:sz w:val="24"/>
                <w:szCs w:val="24"/>
              </w:rPr>
              <w:br/>
            </w: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w:t>
            </w:r>
            <w:proofErr w:type="spellStart"/>
            <w:r w:rsidRPr="00911B79">
              <w:rPr>
                <w:rFonts w:ascii="Times New Roman" w:hAnsi="Times New Roman" w:cs="Times New Roman"/>
                <w:color w:val="000000"/>
                <w:sz w:val="24"/>
                <w:szCs w:val="24"/>
              </w:rPr>
              <w:t>мемлекетті</w:t>
            </w:r>
            <w:proofErr w:type="gramStart"/>
            <w:r w:rsidRPr="00911B79">
              <w:rPr>
                <w:rFonts w:ascii="Times New Roman" w:hAnsi="Times New Roman" w:cs="Times New Roman"/>
                <w:color w:val="000000"/>
                <w:sz w:val="24"/>
                <w:szCs w:val="24"/>
              </w:rPr>
              <w:t>к</w:t>
            </w:r>
            <w:proofErr w:type="spellEnd"/>
            <w:proofErr w:type="gramEnd"/>
            <w:r w:rsidRPr="00911B79">
              <w:rPr>
                <w:rFonts w:ascii="Times New Roman" w:hAnsi="Times New Roman" w:cs="Times New Roman"/>
                <w:color w:val="000000"/>
                <w:sz w:val="24"/>
                <w:szCs w:val="24"/>
              </w:rPr>
              <w:t xml:space="preserve"> орган)</w:t>
            </w:r>
          </w:p>
        </w:tc>
      </w:tr>
    </w:tbl>
    <w:p w:rsidR="00451860" w:rsidRDefault="00451860" w:rsidP="00451860">
      <w:pPr>
        <w:spacing w:after="0"/>
        <w:rPr>
          <w:rFonts w:ascii="Times New Roman" w:hAnsi="Times New Roman" w:cs="Times New Roman"/>
          <w:b/>
          <w:color w:val="000000"/>
          <w:sz w:val="24"/>
          <w:szCs w:val="24"/>
        </w:rPr>
      </w:pPr>
      <w:r w:rsidRPr="00911B79">
        <w:rPr>
          <w:rFonts w:ascii="Times New Roman" w:hAnsi="Times New Roman" w:cs="Times New Roman"/>
          <w:b/>
          <w:color w:val="000000"/>
          <w:sz w:val="24"/>
          <w:szCs w:val="24"/>
        </w:rPr>
        <w:t xml:space="preserve"> </w:t>
      </w:r>
      <w:r w:rsidRPr="00911B79">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proofErr w:type="spellStart"/>
      <w:r w:rsidRPr="00911B79">
        <w:rPr>
          <w:rFonts w:ascii="Times New Roman" w:hAnsi="Times New Roman" w:cs="Times New Roman"/>
          <w:b/>
          <w:color w:val="000000"/>
          <w:sz w:val="24"/>
          <w:szCs w:val="24"/>
        </w:rPr>
        <w:t>Өтініш</w:t>
      </w:r>
      <w:proofErr w:type="spellEnd"/>
    </w:p>
    <w:p w:rsidR="00B920A6" w:rsidRPr="00911B79" w:rsidRDefault="00B920A6" w:rsidP="00451860">
      <w:pPr>
        <w:spacing w:after="0"/>
        <w:rPr>
          <w:rFonts w:ascii="Times New Roman" w:hAnsi="Times New Roman" w:cs="Times New Roman"/>
          <w:sz w:val="24"/>
          <w:szCs w:val="24"/>
        </w:rPr>
      </w:pP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Мені____________________________________________________________________</w:t>
      </w:r>
    </w:p>
    <w:p w:rsidR="00451860"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_______________________________________________________________________________________________</w:t>
      </w:r>
      <w:r w:rsidR="00B920A6">
        <w:rPr>
          <w:rFonts w:ascii="Times New Roman" w:hAnsi="Times New Roman" w:cs="Times New Roman"/>
          <w:color w:val="000000"/>
          <w:sz w:val="24"/>
          <w:szCs w:val="24"/>
        </w:rPr>
        <w:t>____________________________________________________</w:t>
      </w:r>
      <w:r w:rsidRPr="00911B79">
        <w:rPr>
          <w:rFonts w:ascii="Times New Roman" w:hAnsi="Times New Roman" w:cs="Times New Roman"/>
          <w:color w:val="000000"/>
          <w:sz w:val="24"/>
          <w:szCs w:val="24"/>
        </w:rPr>
        <w:t xml:space="preserve">_______бос </w:t>
      </w:r>
      <w:proofErr w:type="spellStart"/>
      <w:r w:rsidRPr="00911B79">
        <w:rPr>
          <w:rFonts w:ascii="Times New Roman" w:hAnsi="Times New Roman" w:cs="Times New Roman"/>
          <w:color w:val="000000"/>
          <w:sz w:val="24"/>
          <w:szCs w:val="24"/>
        </w:rPr>
        <w:t>мемлекеттік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ә</w:t>
      </w:r>
      <w:proofErr w:type="gramStart"/>
      <w:r w:rsidRPr="00911B79">
        <w:rPr>
          <w:rFonts w:ascii="Times New Roman" w:hAnsi="Times New Roman" w:cs="Times New Roman"/>
          <w:color w:val="000000"/>
          <w:sz w:val="24"/>
          <w:szCs w:val="24"/>
        </w:rPr>
        <w:t>к</w:t>
      </w:r>
      <w:proofErr w:type="gramEnd"/>
      <w:r w:rsidRPr="00911B79">
        <w:rPr>
          <w:rFonts w:ascii="Times New Roman" w:hAnsi="Times New Roman" w:cs="Times New Roman"/>
          <w:color w:val="000000"/>
          <w:sz w:val="24"/>
          <w:szCs w:val="24"/>
        </w:rPr>
        <w:t>імшілік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лауазымына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орналасу</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конкурсына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қатысуға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жіберуіңізді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сұраймын</w:t>
      </w:r>
      <w:proofErr w:type="spellEnd"/>
      <w:r w:rsidRPr="00911B79">
        <w:rPr>
          <w:rFonts w:ascii="Times New Roman" w:hAnsi="Times New Roman" w:cs="Times New Roman"/>
          <w:color w:val="000000"/>
          <w:sz w:val="24"/>
          <w:szCs w:val="24"/>
        </w:rPr>
        <w:t xml:space="preserve">. </w:t>
      </w: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 xml:space="preserve">"Б" </w:t>
      </w:r>
      <w:proofErr w:type="spellStart"/>
      <w:r w:rsidRPr="00911B79">
        <w:rPr>
          <w:rFonts w:ascii="Times New Roman" w:hAnsi="Times New Roman" w:cs="Times New Roman"/>
          <w:color w:val="000000"/>
          <w:sz w:val="24"/>
          <w:szCs w:val="24"/>
        </w:rPr>
        <w:t>корпусының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мемлекеттік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ә</w:t>
      </w:r>
      <w:proofErr w:type="gramStart"/>
      <w:r w:rsidRPr="00911B79">
        <w:rPr>
          <w:rFonts w:ascii="Times New Roman" w:hAnsi="Times New Roman" w:cs="Times New Roman"/>
          <w:color w:val="000000"/>
          <w:sz w:val="24"/>
          <w:szCs w:val="24"/>
        </w:rPr>
        <w:t>к</w:t>
      </w:r>
      <w:proofErr w:type="gramEnd"/>
      <w:r w:rsidRPr="00911B79">
        <w:rPr>
          <w:rFonts w:ascii="Times New Roman" w:hAnsi="Times New Roman" w:cs="Times New Roman"/>
          <w:color w:val="000000"/>
          <w:sz w:val="24"/>
          <w:szCs w:val="24"/>
        </w:rPr>
        <w:t>імшілік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лауазымына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орналасуға</w:t>
      </w:r>
      <w:proofErr w:type="spellEnd"/>
      <w:r w:rsidRPr="00911B79">
        <w:rPr>
          <w:rFonts w:ascii="Times New Roman" w:hAnsi="Times New Roman" w:cs="Times New Roman"/>
          <w:color w:val="000000"/>
          <w:sz w:val="24"/>
          <w:szCs w:val="24"/>
        </w:rPr>
        <w:t xml:space="preserve"> конкурс </w:t>
      </w:r>
      <w:proofErr w:type="spellStart"/>
      <w:r w:rsidRPr="00911B79">
        <w:rPr>
          <w:rFonts w:ascii="Times New Roman" w:hAnsi="Times New Roman" w:cs="Times New Roman"/>
          <w:color w:val="000000"/>
          <w:sz w:val="24"/>
          <w:szCs w:val="24"/>
        </w:rPr>
        <w:t>өткізу</w:t>
      </w:r>
      <w:proofErr w:type="spellEnd"/>
    </w:p>
    <w:p w:rsidR="00451860" w:rsidRPr="00911B79" w:rsidRDefault="00451860" w:rsidP="00451860">
      <w:pPr>
        <w:spacing w:after="0"/>
        <w:jc w:val="both"/>
        <w:rPr>
          <w:rFonts w:ascii="Times New Roman" w:hAnsi="Times New Roman" w:cs="Times New Roman"/>
          <w:sz w:val="24"/>
          <w:szCs w:val="24"/>
        </w:rPr>
      </w:pPr>
      <w:proofErr w:type="spellStart"/>
      <w:r w:rsidRPr="00911B79">
        <w:rPr>
          <w:rFonts w:ascii="Times New Roman" w:hAnsi="Times New Roman" w:cs="Times New Roman"/>
          <w:color w:val="000000"/>
          <w:sz w:val="24"/>
          <w:szCs w:val="24"/>
        </w:rPr>
        <w:t>қағидаларының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негізгі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талаптарымен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таныстым</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олармен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келісемін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proofErr w:type="gramStart"/>
      <w:r w:rsidRPr="00911B79">
        <w:rPr>
          <w:rFonts w:ascii="Times New Roman" w:hAnsi="Times New Roman" w:cs="Times New Roman"/>
          <w:color w:val="000000"/>
          <w:sz w:val="24"/>
          <w:szCs w:val="24"/>
        </w:rPr>
        <w:t>орындау</w:t>
      </w:r>
      <w:proofErr w:type="gramEnd"/>
      <w:r w:rsidRPr="00911B79">
        <w:rPr>
          <w:rFonts w:ascii="Times New Roman" w:hAnsi="Times New Roman" w:cs="Times New Roman"/>
          <w:color w:val="000000"/>
          <w:sz w:val="24"/>
          <w:szCs w:val="24"/>
        </w:rPr>
        <w:t>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міндеттенемін</w:t>
      </w:r>
      <w:proofErr w:type="spellEnd"/>
      <w:r w:rsidRPr="00911B79">
        <w:rPr>
          <w:rFonts w:ascii="Times New Roman" w:hAnsi="Times New Roman" w:cs="Times New Roman"/>
          <w:color w:val="000000"/>
          <w:sz w:val="24"/>
          <w:szCs w:val="24"/>
        </w:rPr>
        <w:t>.</w:t>
      </w:r>
    </w:p>
    <w:p w:rsidR="00451860" w:rsidRDefault="00451860" w:rsidP="00451860">
      <w:pPr>
        <w:spacing w:after="0"/>
        <w:ind w:left="567"/>
        <w:jc w:val="both"/>
        <w:rPr>
          <w:rFonts w:ascii="Times New Roman" w:hAnsi="Times New Roman" w:cs="Times New Roman"/>
          <w:color w:val="000000"/>
          <w:sz w:val="24"/>
          <w:szCs w:val="24"/>
        </w:rPr>
      </w:pPr>
      <w:proofErr w:type="spellStart"/>
      <w:r w:rsidRPr="00911B79">
        <w:rPr>
          <w:rFonts w:ascii="Times New Roman" w:hAnsi="Times New Roman" w:cs="Times New Roman"/>
          <w:color w:val="000000"/>
          <w:sz w:val="24"/>
          <w:szCs w:val="24"/>
        </w:rPr>
        <w:t>Менің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жеке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мәліметтерімді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оның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ішінде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психоневрологиялық</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н</w:t>
      </w:r>
      <w:r>
        <w:rPr>
          <w:rFonts w:ascii="Times New Roman" w:hAnsi="Times New Roman" w:cs="Times New Roman"/>
          <w:color w:val="000000"/>
          <w:sz w:val="24"/>
          <w:szCs w:val="24"/>
        </w:rPr>
        <w:t>аркологиялы</w:t>
      </w:r>
      <w:proofErr w:type="spellEnd"/>
    </w:p>
    <w:p w:rsidR="00451860" w:rsidRPr="00911B79" w:rsidRDefault="00451860" w:rsidP="00451860">
      <w:pPr>
        <w:spacing w:after="0"/>
        <w:jc w:val="both"/>
        <w:rPr>
          <w:rFonts w:ascii="Times New Roman" w:hAnsi="Times New Roman" w:cs="Times New Roman"/>
          <w:sz w:val="24"/>
          <w:szCs w:val="24"/>
        </w:rPr>
      </w:pPr>
      <w:proofErr w:type="spellStart"/>
      <w:r w:rsidRPr="00911B79">
        <w:rPr>
          <w:rFonts w:ascii="Times New Roman" w:hAnsi="Times New Roman" w:cs="Times New Roman"/>
          <w:color w:val="000000"/>
          <w:sz w:val="24"/>
          <w:szCs w:val="24"/>
        </w:rPr>
        <w:t>ұйымдардан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мәліметтерімді</w:t>
      </w:r>
      <w:proofErr w:type="spellEnd"/>
      <w:r w:rsidRPr="00911B79">
        <w:rPr>
          <w:rFonts w:ascii="Times New Roman" w:hAnsi="Times New Roman" w:cs="Times New Roman"/>
          <w:color w:val="000000"/>
          <w:sz w:val="24"/>
          <w:szCs w:val="24"/>
        </w:rPr>
        <w:t xml:space="preserve"> </w:t>
      </w:r>
      <w:proofErr w:type="spellStart"/>
      <w:proofErr w:type="gramStart"/>
      <w:r w:rsidRPr="00911B79">
        <w:rPr>
          <w:rFonts w:ascii="Times New Roman" w:hAnsi="Times New Roman" w:cs="Times New Roman"/>
          <w:color w:val="000000"/>
          <w:sz w:val="24"/>
          <w:szCs w:val="24"/>
        </w:rPr>
        <w:t>жинау</w:t>
      </w:r>
      <w:proofErr w:type="gramEnd"/>
      <w:r w:rsidRPr="00911B79">
        <w:rPr>
          <w:rFonts w:ascii="Times New Roman" w:hAnsi="Times New Roman" w:cs="Times New Roman"/>
          <w:color w:val="000000"/>
          <w:sz w:val="24"/>
          <w:szCs w:val="24"/>
        </w:rPr>
        <w:t>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өңдеуге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келісімімді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білдіремін</w:t>
      </w:r>
      <w:proofErr w:type="spellEnd"/>
      <w:r w:rsidRPr="00911B79">
        <w:rPr>
          <w:rFonts w:ascii="Times New Roman" w:hAnsi="Times New Roman" w:cs="Times New Roman"/>
          <w:color w:val="000000"/>
          <w:sz w:val="24"/>
          <w:szCs w:val="24"/>
        </w:rPr>
        <w:t>.</w:t>
      </w:r>
    </w:p>
    <w:p w:rsidR="00451860" w:rsidRDefault="00451860" w:rsidP="00451860">
      <w:pPr>
        <w:spacing w:after="0"/>
        <w:ind w:left="567"/>
        <w:jc w:val="both"/>
        <w:rPr>
          <w:rFonts w:ascii="Times New Roman" w:hAnsi="Times New Roman" w:cs="Times New Roman"/>
          <w:color w:val="000000"/>
          <w:sz w:val="24"/>
          <w:szCs w:val="24"/>
        </w:rPr>
      </w:pPr>
      <w:proofErr w:type="spellStart"/>
      <w:proofErr w:type="gramStart"/>
      <w:r w:rsidRPr="00911B79">
        <w:rPr>
          <w:rFonts w:ascii="Times New Roman" w:hAnsi="Times New Roman" w:cs="Times New Roman"/>
          <w:color w:val="000000"/>
          <w:sz w:val="24"/>
          <w:szCs w:val="24"/>
        </w:rPr>
        <w:t>Мемлекеттік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қызметші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өзінің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жақын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туыстары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ата-анасы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балалары</w:t>
      </w:r>
      <w:proofErr w:type="spellEnd"/>
      <w:r w:rsidRPr="00911B79">
        <w:rPr>
          <w:rFonts w:ascii="Times New Roman" w:hAnsi="Times New Roman" w:cs="Times New Roman"/>
          <w:color w:val="000000"/>
          <w:sz w:val="24"/>
          <w:szCs w:val="24"/>
        </w:rPr>
        <w:t>,</w:t>
      </w:r>
      <w:proofErr w:type="gramEnd"/>
    </w:p>
    <w:p w:rsidR="00451860" w:rsidRPr="00911B79" w:rsidRDefault="00451860" w:rsidP="00451860">
      <w:pPr>
        <w:spacing w:after="0"/>
        <w:jc w:val="both"/>
        <w:rPr>
          <w:rFonts w:ascii="Times New Roman" w:hAnsi="Times New Roman" w:cs="Times New Roman"/>
          <w:sz w:val="24"/>
          <w:szCs w:val="24"/>
        </w:rPr>
      </w:pPr>
      <w:proofErr w:type="spellStart"/>
      <w:r w:rsidRPr="00911B79">
        <w:rPr>
          <w:rFonts w:ascii="Times New Roman" w:hAnsi="Times New Roman" w:cs="Times New Roman"/>
          <w:color w:val="000000"/>
          <w:sz w:val="24"/>
          <w:szCs w:val="24"/>
        </w:rPr>
        <w:t>асырап</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алушылары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асырап</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алынған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балалары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ата-анасы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бір</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ата-анасы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бөлек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ағ</w:t>
      </w:r>
      <w:proofErr w:type="gramStart"/>
      <w:r w:rsidRPr="00911B79">
        <w:rPr>
          <w:rFonts w:ascii="Times New Roman" w:hAnsi="Times New Roman" w:cs="Times New Roman"/>
          <w:color w:val="000000"/>
          <w:sz w:val="24"/>
          <w:szCs w:val="24"/>
        </w:rPr>
        <w:t>а</w:t>
      </w:r>
      <w:proofErr w:type="gramEnd"/>
      <w:r w:rsidRPr="00911B79">
        <w:rPr>
          <w:rFonts w:ascii="Times New Roman" w:hAnsi="Times New Roman" w:cs="Times New Roman"/>
          <w:color w:val="000000"/>
          <w:sz w:val="24"/>
          <w:szCs w:val="24"/>
        </w:rPr>
        <w:t>-інілері</w:t>
      </w:r>
      <w:proofErr w:type="spellEnd"/>
      <w:r w:rsidRPr="00911B79">
        <w:rPr>
          <w:rFonts w:ascii="Times New Roman" w:hAnsi="Times New Roman" w:cs="Times New Roman"/>
          <w:color w:val="000000"/>
          <w:sz w:val="24"/>
          <w:szCs w:val="24"/>
        </w:rPr>
        <w:t xml:space="preserve"> мен </w:t>
      </w:r>
      <w:proofErr w:type="spellStart"/>
      <w:r w:rsidRPr="00911B79">
        <w:rPr>
          <w:rFonts w:ascii="Times New Roman" w:hAnsi="Times New Roman" w:cs="Times New Roman"/>
          <w:color w:val="000000"/>
          <w:sz w:val="24"/>
          <w:szCs w:val="24"/>
        </w:rPr>
        <w:t>апа-сіңлілері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қарындастары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әжелері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немерелері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жұбайы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зайыбы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немесе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жекжаттары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жұбайының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зайыбының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ата-анасы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бір</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ата-анасы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бөлек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аға-інілері</w:t>
      </w:r>
      <w:proofErr w:type="spellEnd"/>
      <w:r w:rsidRPr="00911B79">
        <w:rPr>
          <w:rFonts w:ascii="Times New Roman" w:hAnsi="Times New Roman" w:cs="Times New Roman"/>
          <w:color w:val="000000"/>
          <w:sz w:val="24"/>
          <w:szCs w:val="24"/>
        </w:rPr>
        <w:t xml:space="preserve"> мен </w:t>
      </w:r>
      <w:proofErr w:type="spellStart"/>
      <w:r w:rsidRPr="00911B79">
        <w:rPr>
          <w:rFonts w:ascii="Times New Roman" w:hAnsi="Times New Roman" w:cs="Times New Roman"/>
          <w:color w:val="000000"/>
          <w:sz w:val="24"/>
          <w:szCs w:val="24"/>
        </w:rPr>
        <w:t>апа-сіңлілері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қарындастары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ата-аналары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балалары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атқаратын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лауазымға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тікелей</w:t>
      </w:r>
      <w:proofErr w:type="spellEnd"/>
      <w:r w:rsidRPr="00911B79">
        <w:rPr>
          <w:rFonts w:ascii="Times New Roman" w:hAnsi="Times New Roman" w:cs="Times New Roman"/>
          <w:color w:val="000000"/>
          <w:sz w:val="24"/>
          <w:szCs w:val="24"/>
        </w:rPr>
        <w:t xml:space="preserve"> </w:t>
      </w:r>
      <w:proofErr w:type="spellStart"/>
      <w:proofErr w:type="gramStart"/>
      <w:r w:rsidRPr="00911B79">
        <w:rPr>
          <w:rFonts w:ascii="Times New Roman" w:hAnsi="Times New Roman" w:cs="Times New Roman"/>
          <w:color w:val="000000"/>
          <w:sz w:val="24"/>
          <w:szCs w:val="24"/>
        </w:rPr>
        <w:t>ба</w:t>
      </w:r>
      <w:proofErr w:type="gramEnd"/>
      <w:r w:rsidRPr="00911B79">
        <w:rPr>
          <w:rFonts w:ascii="Times New Roman" w:hAnsi="Times New Roman" w:cs="Times New Roman"/>
          <w:color w:val="000000"/>
          <w:sz w:val="24"/>
          <w:szCs w:val="24"/>
        </w:rPr>
        <w:t>ғынысты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болатын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мемлекеттік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лауазымды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атқара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алмайды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сондай-ақ</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жақын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туыстары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жұбайы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зайыбы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немесе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жекжаттары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тікелей</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бағынысында</w:t>
      </w:r>
      <w:proofErr w:type="spellEnd"/>
      <w:r w:rsidRPr="00911B79">
        <w:rPr>
          <w:rFonts w:ascii="Times New Roman" w:hAnsi="Times New Roman" w:cs="Times New Roman"/>
          <w:color w:val="000000"/>
          <w:sz w:val="24"/>
          <w:szCs w:val="24"/>
        </w:rPr>
        <w:t xml:space="preserve"> бола </w:t>
      </w:r>
      <w:proofErr w:type="spellStart"/>
      <w:r w:rsidRPr="00911B79">
        <w:rPr>
          <w:rFonts w:ascii="Times New Roman" w:hAnsi="Times New Roman" w:cs="Times New Roman"/>
          <w:color w:val="000000"/>
          <w:sz w:val="24"/>
          <w:szCs w:val="24"/>
        </w:rPr>
        <w:t>алмайтыны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туралы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талаппен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таныстым</w:t>
      </w:r>
      <w:proofErr w:type="spellEnd"/>
      <w:r w:rsidRPr="00911B79">
        <w:rPr>
          <w:rFonts w:ascii="Times New Roman" w:hAnsi="Times New Roman" w:cs="Times New Roman"/>
          <w:color w:val="000000"/>
          <w:sz w:val="24"/>
          <w:szCs w:val="24"/>
        </w:rPr>
        <w:t>.</w:t>
      </w:r>
    </w:p>
    <w:p w:rsidR="00451860" w:rsidRDefault="00451860" w:rsidP="00451860">
      <w:pPr>
        <w:spacing w:after="0"/>
        <w:ind w:left="567"/>
        <w:jc w:val="both"/>
        <w:rPr>
          <w:rFonts w:ascii="Times New Roman" w:hAnsi="Times New Roman" w:cs="Times New Roman"/>
          <w:color w:val="000000"/>
          <w:sz w:val="24"/>
          <w:szCs w:val="24"/>
        </w:rPr>
      </w:pPr>
      <w:proofErr w:type="spellStart"/>
      <w:r w:rsidRPr="00911B79">
        <w:rPr>
          <w:rFonts w:ascii="Times New Roman" w:hAnsi="Times New Roman" w:cs="Times New Roman"/>
          <w:color w:val="000000"/>
          <w:sz w:val="24"/>
          <w:szCs w:val="24"/>
        </w:rPr>
        <w:t>Мемлекеттік</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органның</w:t>
      </w:r>
      <w:proofErr w:type="spellEnd"/>
      <w:r w:rsidRPr="00911B79">
        <w:rPr>
          <w:rFonts w:ascii="Times New Roman" w:hAnsi="Times New Roman" w:cs="Times New Roman"/>
          <w:color w:val="000000"/>
          <w:sz w:val="24"/>
          <w:szCs w:val="24"/>
        </w:rPr>
        <w:t xml:space="preserve"> интернет-</w:t>
      </w:r>
      <w:proofErr w:type="spellStart"/>
      <w:r w:rsidRPr="00911B79">
        <w:rPr>
          <w:rFonts w:ascii="Times New Roman" w:hAnsi="Times New Roman" w:cs="Times New Roman"/>
          <w:color w:val="000000"/>
          <w:sz w:val="24"/>
          <w:szCs w:val="24"/>
        </w:rPr>
        <w:t>ресурсында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менің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әң</w:t>
      </w:r>
      <w:proofErr w:type="gramStart"/>
      <w:r w:rsidRPr="00911B79">
        <w:rPr>
          <w:rFonts w:ascii="Times New Roman" w:hAnsi="Times New Roman" w:cs="Times New Roman"/>
          <w:color w:val="000000"/>
          <w:sz w:val="24"/>
          <w:szCs w:val="24"/>
        </w:rPr>
        <w:t>г</w:t>
      </w:r>
      <w:proofErr w:type="gramEnd"/>
      <w:r w:rsidRPr="00911B79">
        <w:rPr>
          <w:rFonts w:ascii="Times New Roman" w:hAnsi="Times New Roman" w:cs="Times New Roman"/>
          <w:color w:val="000000"/>
          <w:sz w:val="24"/>
          <w:szCs w:val="24"/>
        </w:rPr>
        <w:t>імелесуімнің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бейне</w:t>
      </w:r>
      <w:proofErr w:type="spellEnd"/>
      <w:r>
        <w:rPr>
          <w:rFonts w:ascii="Times New Roman" w:hAnsi="Times New Roman" w:cs="Times New Roman"/>
          <w:color w:val="000000"/>
          <w:sz w:val="24"/>
          <w:szCs w:val="24"/>
          <w:lang w:val="kk-KZ"/>
        </w:rPr>
        <w:t xml:space="preserve"> </w:t>
      </w:r>
      <w:proofErr w:type="spellStart"/>
      <w:r w:rsidRPr="00911B79">
        <w:rPr>
          <w:rFonts w:ascii="Times New Roman" w:hAnsi="Times New Roman" w:cs="Times New Roman"/>
          <w:color w:val="000000"/>
          <w:sz w:val="24"/>
          <w:szCs w:val="24"/>
        </w:rPr>
        <w:t>жазбасын</w:t>
      </w:r>
      <w:proofErr w:type="spellEnd"/>
    </w:p>
    <w:p w:rsidR="00451860" w:rsidRPr="00911B79" w:rsidRDefault="00451860" w:rsidP="00451860">
      <w:pPr>
        <w:spacing w:after="0"/>
        <w:jc w:val="both"/>
        <w:rPr>
          <w:rFonts w:ascii="Times New Roman" w:hAnsi="Times New Roman" w:cs="Times New Roman"/>
          <w:sz w:val="24"/>
          <w:szCs w:val="24"/>
        </w:rPr>
      </w:pPr>
      <w:proofErr w:type="spellStart"/>
      <w:proofErr w:type="gramStart"/>
      <w:r w:rsidRPr="00911B79">
        <w:rPr>
          <w:rFonts w:ascii="Times New Roman" w:hAnsi="Times New Roman" w:cs="Times New Roman"/>
          <w:color w:val="000000"/>
          <w:sz w:val="24"/>
          <w:szCs w:val="24"/>
        </w:rPr>
        <w:t>транляциялау</w:t>
      </w:r>
      <w:proofErr w:type="gramEnd"/>
      <w:r w:rsidRPr="00911B79">
        <w:rPr>
          <w:rFonts w:ascii="Times New Roman" w:hAnsi="Times New Roman" w:cs="Times New Roman"/>
          <w:color w:val="000000"/>
          <w:sz w:val="24"/>
          <w:szCs w:val="24"/>
        </w:rPr>
        <w:t>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және</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орналасуға</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келісім</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беремін</w:t>
      </w:r>
      <w:proofErr w:type="spellEnd"/>
      <w:r w:rsidRPr="00911B79">
        <w:rPr>
          <w:rFonts w:ascii="Times New Roman" w:hAnsi="Times New Roman" w:cs="Times New Roman"/>
          <w:color w:val="000000"/>
          <w:sz w:val="24"/>
          <w:szCs w:val="24"/>
        </w:rPr>
        <w:t xml:space="preserve"> __________________ </w:t>
      </w:r>
    </w:p>
    <w:p w:rsidR="00451860" w:rsidRPr="00451860" w:rsidRDefault="00451860" w:rsidP="00451860">
      <w:pPr>
        <w:spacing w:after="0"/>
        <w:jc w:val="both"/>
        <w:rPr>
          <w:rFonts w:ascii="Times New Roman" w:hAnsi="Times New Roman" w:cs="Times New Roman"/>
          <w:sz w:val="24"/>
          <w:szCs w:val="24"/>
          <w:lang w:val="kk-KZ"/>
        </w:rPr>
      </w:pPr>
      <w:r w:rsidRPr="00911B7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                       </w:t>
      </w:r>
      <w:r w:rsidRPr="00451860">
        <w:rPr>
          <w:rFonts w:ascii="Times New Roman" w:hAnsi="Times New Roman" w:cs="Times New Roman"/>
          <w:color w:val="000000"/>
          <w:sz w:val="24"/>
          <w:szCs w:val="24"/>
          <w:lang w:val="kk-KZ"/>
        </w:rPr>
        <w:t>(иә/жоқ)</w:t>
      </w:r>
    </w:p>
    <w:p w:rsidR="00451860" w:rsidRPr="00451860" w:rsidRDefault="00451860" w:rsidP="00451860">
      <w:pPr>
        <w:spacing w:after="0"/>
        <w:ind w:left="567"/>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Ұсынылып отырған құжаттарымның дәйектілігіне жауап беремін.</w:t>
      </w:r>
    </w:p>
    <w:p w:rsidR="00451860" w:rsidRPr="00451860" w:rsidRDefault="00451860" w:rsidP="00451860">
      <w:pPr>
        <w:spacing w:after="0"/>
        <w:ind w:left="56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w:t>
      </w:r>
      <w:r w:rsidRPr="00451860">
        <w:rPr>
          <w:rFonts w:ascii="Times New Roman" w:hAnsi="Times New Roman" w:cs="Times New Roman"/>
          <w:color w:val="000000"/>
          <w:sz w:val="24"/>
          <w:szCs w:val="24"/>
          <w:lang w:val="kk-KZ"/>
        </w:rPr>
        <w:t>Қоса берілген құжаттар:</w:t>
      </w:r>
    </w:p>
    <w:p w:rsidR="00451860" w:rsidRPr="00911B79" w:rsidRDefault="00451860" w:rsidP="00451860">
      <w:pPr>
        <w:spacing w:after="0"/>
        <w:jc w:val="both"/>
        <w:rPr>
          <w:rFonts w:ascii="Times New Roman" w:hAnsi="Times New Roman" w:cs="Times New Roman"/>
          <w:sz w:val="24"/>
          <w:szCs w:val="24"/>
        </w:rPr>
      </w:pPr>
      <w:r w:rsidRPr="00451860">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_______________________________________________________________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_______________________________________________________________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Мекенжайы</w:t>
      </w:r>
      <w:proofErr w:type="spellEnd"/>
      <w:r w:rsidRPr="00911B79">
        <w:rPr>
          <w:rFonts w:ascii="Times New Roman" w:hAnsi="Times New Roman" w:cs="Times New Roman"/>
          <w:color w:val="000000"/>
          <w:sz w:val="24"/>
          <w:szCs w:val="24"/>
        </w:rPr>
        <w:t>: ______________________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Байланыс</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телефондары</w:t>
      </w:r>
      <w:proofErr w:type="spellEnd"/>
      <w:r w:rsidRPr="00911B79">
        <w:rPr>
          <w:rFonts w:ascii="Times New Roman" w:hAnsi="Times New Roman" w:cs="Times New Roman"/>
          <w:color w:val="000000"/>
          <w:sz w:val="24"/>
          <w:szCs w:val="24"/>
        </w:rPr>
        <w:t>: 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w:t>
      </w:r>
      <w:r w:rsidRPr="00911B79">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e-</w:t>
      </w:r>
      <w:proofErr w:type="spellStart"/>
      <w:r w:rsidRPr="00911B79">
        <w:rPr>
          <w:rFonts w:ascii="Times New Roman" w:hAnsi="Times New Roman" w:cs="Times New Roman"/>
          <w:color w:val="000000"/>
          <w:sz w:val="24"/>
          <w:szCs w:val="24"/>
        </w:rPr>
        <w:t>mail</w:t>
      </w:r>
      <w:proofErr w:type="spellEnd"/>
      <w:r w:rsidRPr="00911B79">
        <w:rPr>
          <w:rFonts w:ascii="Times New Roman" w:hAnsi="Times New Roman" w:cs="Times New Roman"/>
          <w:color w:val="000000"/>
          <w:sz w:val="24"/>
          <w:szCs w:val="24"/>
        </w:rPr>
        <w:t>: ______________________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ЖСН: ______________________</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xml:space="preserve">      _________ </w:t>
      </w: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 xml:space="preserve">___________________________ </w:t>
      </w:r>
    </w:p>
    <w:p w:rsidR="00451860" w:rsidRDefault="00451860" w:rsidP="00451860">
      <w:pPr>
        <w:spacing w:after="0"/>
        <w:jc w:val="both"/>
        <w:rPr>
          <w:rFonts w:ascii="Times New Roman" w:hAnsi="Times New Roman" w:cs="Times New Roman"/>
          <w:color w:val="000000"/>
          <w:sz w:val="24"/>
          <w:szCs w:val="24"/>
          <w:lang w:val="kk-KZ"/>
        </w:rPr>
      </w:pPr>
      <w:r w:rsidRPr="00911B7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w:t>
      </w:r>
      <w:proofErr w:type="spellStart"/>
      <w:r w:rsidRPr="00911B79">
        <w:rPr>
          <w:rFonts w:ascii="Times New Roman" w:hAnsi="Times New Roman" w:cs="Times New Roman"/>
          <w:color w:val="000000"/>
          <w:sz w:val="24"/>
          <w:szCs w:val="24"/>
        </w:rPr>
        <w:t>қолы</w:t>
      </w:r>
      <w:proofErr w:type="spellEnd"/>
      <w:r w:rsidRPr="00911B7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w:t>
      </w:r>
      <w:proofErr w:type="spellStart"/>
      <w:r w:rsidRPr="00911B79">
        <w:rPr>
          <w:rFonts w:ascii="Times New Roman" w:hAnsi="Times New Roman" w:cs="Times New Roman"/>
          <w:color w:val="000000"/>
          <w:sz w:val="24"/>
          <w:szCs w:val="24"/>
        </w:rPr>
        <w:t>Тегі</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әкесінің</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аты</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болған</w:t>
      </w:r>
      <w:proofErr w:type="spellEnd"/>
      <w:r w:rsidRPr="00911B79">
        <w:rPr>
          <w:rFonts w:ascii="Times New Roman" w:hAnsi="Times New Roman" w:cs="Times New Roman"/>
          <w:color w:val="000000"/>
          <w:sz w:val="24"/>
          <w:szCs w:val="24"/>
        </w:rPr>
        <w:t xml:space="preserve"> </w:t>
      </w:r>
      <w:proofErr w:type="spellStart"/>
      <w:r w:rsidRPr="00911B79">
        <w:rPr>
          <w:rFonts w:ascii="Times New Roman" w:hAnsi="Times New Roman" w:cs="Times New Roman"/>
          <w:color w:val="000000"/>
          <w:sz w:val="24"/>
          <w:szCs w:val="24"/>
        </w:rPr>
        <w:t>жағдайда</w:t>
      </w:r>
      <w:proofErr w:type="spellEnd"/>
      <w:r w:rsidRPr="00911B79">
        <w:rPr>
          <w:rFonts w:ascii="Times New Roman" w:hAnsi="Times New Roman" w:cs="Times New Roman"/>
          <w:color w:val="000000"/>
          <w:sz w:val="24"/>
          <w:szCs w:val="24"/>
        </w:rPr>
        <w:t>))</w:t>
      </w:r>
    </w:p>
    <w:p w:rsidR="00451860" w:rsidRPr="00911B79" w:rsidRDefault="00451860" w:rsidP="00451860">
      <w:pPr>
        <w:spacing w:after="0"/>
        <w:jc w:val="both"/>
        <w:rPr>
          <w:rFonts w:ascii="Times New Roman" w:hAnsi="Times New Roman" w:cs="Times New Roman"/>
          <w:sz w:val="24"/>
          <w:szCs w:val="24"/>
          <w:lang w:val="kk-KZ"/>
        </w:rPr>
      </w:pPr>
    </w:p>
    <w:p w:rsidR="00451860" w:rsidRDefault="00451860" w:rsidP="00451860">
      <w:pPr>
        <w:spacing w:after="0"/>
        <w:jc w:val="both"/>
        <w:rPr>
          <w:rFonts w:ascii="Times New Roman" w:hAnsi="Times New Roman" w:cs="Times New Roman"/>
          <w:color w:val="000000"/>
          <w:sz w:val="24"/>
          <w:szCs w:val="24"/>
          <w:lang w:val="kk-KZ"/>
        </w:rPr>
      </w:pPr>
      <w:r w:rsidRPr="00911B79">
        <w:rPr>
          <w:rFonts w:ascii="Times New Roman" w:hAnsi="Times New Roman" w:cs="Times New Roman"/>
          <w:color w:val="000000"/>
          <w:sz w:val="24"/>
          <w:szCs w:val="24"/>
        </w:rPr>
        <w:t>     </w:t>
      </w:r>
      <w:r>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 xml:space="preserve">20 __ ж. "___"_______________ </w:t>
      </w:r>
    </w:p>
    <w:p w:rsidR="00451860" w:rsidRDefault="00451860" w:rsidP="00451860">
      <w:pPr>
        <w:spacing w:after="0"/>
        <w:jc w:val="both"/>
        <w:rPr>
          <w:rFonts w:ascii="Times New Roman" w:hAnsi="Times New Roman" w:cs="Times New Roman"/>
          <w:color w:val="000000"/>
          <w:sz w:val="24"/>
          <w:szCs w:val="24"/>
          <w:lang w:val="kk-KZ"/>
        </w:rPr>
      </w:pPr>
    </w:p>
    <w:p w:rsidR="00451860" w:rsidRDefault="00451860" w:rsidP="00451860">
      <w:pPr>
        <w:spacing w:after="0"/>
        <w:jc w:val="both"/>
        <w:rPr>
          <w:rFonts w:ascii="Times New Roman" w:hAnsi="Times New Roman" w:cs="Times New Roman"/>
          <w:color w:val="000000"/>
          <w:sz w:val="24"/>
          <w:szCs w:val="24"/>
          <w:lang w:val="kk-KZ"/>
        </w:rPr>
      </w:pPr>
    </w:p>
    <w:tbl>
      <w:tblPr>
        <w:tblW w:w="0" w:type="auto"/>
        <w:tblCellSpacing w:w="0" w:type="auto"/>
        <w:tblLook w:val="04A0" w:firstRow="1" w:lastRow="0" w:firstColumn="1" w:lastColumn="0" w:noHBand="0" w:noVBand="1"/>
      </w:tblPr>
      <w:tblGrid>
        <w:gridCol w:w="4835"/>
        <w:gridCol w:w="4536"/>
      </w:tblGrid>
      <w:tr w:rsidR="00451860" w:rsidRPr="00F51397" w:rsidTr="00082E03">
        <w:trPr>
          <w:trHeight w:val="30"/>
          <w:tblCellSpacing w:w="0" w:type="auto"/>
        </w:trPr>
        <w:tc>
          <w:tcPr>
            <w:tcW w:w="4835"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 </w:t>
            </w:r>
          </w:p>
        </w:tc>
        <w:tc>
          <w:tcPr>
            <w:tcW w:w="4536" w:type="dxa"/>
            <w:tcMar>
              <w:top w:w="15" w:type="dxa"/>
              <w:left w:w="15" w:type="dxa"/>
              <w:bottom w:w="15" w:type="dxa"/>
              <w:right w:w="15" w:type="dxa"/>
            </w:tcMar>
            <w:vAlign w:val="center"/>
          </w:tcPr>
          <w:p w:rsidR="00B920A6" w:rsidRDefault="00B920A6" w:rsidP="00082E03">
            <w:pPr>
              <w:spacing w:after="0"/>
              <w:jc w:val="center"/>
              <w:rPr>
                <w:rFonts w:ascii="Times New Roman" w:hAnsi="Times New Roman" w:cs="Times New Roman"/>
                <w:color w:val="000000"/>
                <w:sz w:val="20"/>
              </w:rPr>
            </w:pPr>
          </w:p>
          <w:p w:rsidR="00B920A6" w:rsidRDefault="00B920A6" w:rsidP="00082E03">
            <w:pPr>
              <w:spacing w:after="0"/>
              <w:jc w:val="center"/>
              <w:rPr>
                <w:rFonts w:ascii="Times New Roman" w:hAnsi="Times New Roman" w:cs="Times New Roman"/>
                <w:color w:val="000000"/>
                <w:sz w:val="20"/>
              </w:rPr>
            </w:pPr>
          </w:p>
          <w:p w:rsidR="00B920A6" w:rsidRDefault="00B920A6" w:rsidP="00082E03">
            <w:pPr>
              <w:spacing w:after="0"/>
              <w:jc w:val="center"/>
              <w:rPr>
                <w:rFonts w:ascii="Times New Roman" w:hAnsi="Times New Roman" w:cs="Times New Roman"/>
                <w:color w:val="000000"/>
                <w:sz w:val="20"/>
              </w:rPr>
            </w:pPr>
          </w:p>
          <w:p w:rsidR="00B920A6" w:rsidRDefault="00B920A6" w:rsidP="00082E03">
            <w:pPr>
              <w:spacing w:after="0"/>
              <w:jc w:val="center"/>
              <w:rPr>
                <w:rFonts w:ascii="Times New Roman" w:hAnsi="Times New Roman" w:cs="Times New Roman"/>
                <w:color w:val="000000"/>
                <w:sz w:val="20"/>
              </w:rPr>
            </w:pPr>
          </w:p>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 xml:space="preserve">"Б" </w:t>
            </w:r>
            <w:proofErr w:type="spellStart"/>
            <w:r w:rsidRPr="00F51397">
              <w:rPr>
                <w:rFonts w:ascii="Times New Roman" w:hAnsi="Times New Roman" w:cs="Times New Roman"/>
                <w:color w:val="000000"/>
                <w:sz w:val="20"/>
              </w:rPr>
              <w:t>корпусының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мемлекеттік</w:t>
            </w:r>
            <w:proofErr w:type="spellEnd"/>
            <w:r w:rsidRPr="00F51397">
              <w:rPr>
                <w:rFonts w:ascii="Times New Roman" w:hAnsi="Times New Roman" w:cs="Times New Roman"/>
              </w:rPr>
              <w:br/>
            </w:r>
            <w:proofErr w:type="spellStart"/>
            <w:r w:rsidRPr="00F51397">
              <w:rPr>
                <w:rFonts w:ascii="Times New Roman" w:hAnsi="Times New Roman" w:cs="Times New Roman"/>
                <w:color w:val="000000"/>
                <w:sz w:val="20"/>
              </w:rPr>
              <w:t>ә</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імшілік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лауазымына</w:t>
            </w:r>
            <w:proofErr w:type="spellEnd"/>
            <w:r w:rsidRPr="00F51397">
              <w:rPr>
                <w:rFonts w:ascii="Times New Roman" w:hAnsi="Times New Roman" w:cs="Times New Roman"/>
              </w:rPr>
              <w:br/>
            </w:r>
            <w:proofErr w:type="spellStart"/>
            <w:r w:rsidRPr="00F51397">
              <w:rPr>
                <w:rFonts w:ascii="Times New Roman" w:hAnsi="Times New Roman" w:cs="Times New Roman"/>
                <w:color w:val="000000"/>
                <w:sz w:val="20"/>
              </w:rPr>
              <w:t>орналасуға</w:t>
            </w:r>
            <w:proofErr w:type="spellEnd"/>
            <w:r w:rsidRPr="00F51397">
              <w:rPr>
                <w:rFonts w:ascii="Times New Roman" w:hAnsi="Times New Roman" w:cs="Times New Roman"/>
                <w:color w:val="000000"/>
                <w:sz w:val="20"/>
              </w:rPr>
              <w:t xml:space="preserve"> конкурс </w:t>
            </w:r>
            <w:proofErr w:type="spellStart"/>
            <w:r w:rsidRPr="00F51397">
              <w:rPr>
                <w:rFonts w:ascii="Times New Roman" w:hAnsi="Times New Roman" w:cs="Times New Roman"/>
                <w:color w:val="000000"/>
                <w:sz w:val="20"/>
              </w:rPr>
              <w:t>өткізу</w:t>
            </w:r>
            <w:proofErr w:type="spellEnd"/>
            <w:r w:rsidRPr="00F51397">
              <w:rPr>
                <w:rFonts w:ascii="Times New Roman" w:hAnsi="Times New Roman" w:cs="Times New Roman"/>
              </w:rPr>
              <w:br/>
            </w:r>
            <w:proofErr w:type="spellStart"/>
            <w:r w:rsidRPr="00F51397">
              <w:rPr>
                <w:rFonts w:ascii="Times New Roman" w:hAnsi="Times New Roman" w:cs="Times New Roman"/>
                <w:color w:val="000000"/>
                <w:sz w:val="20"/>
              </w:rPr>
              <w:t>қағидаларының</w:t>
            </w:r>
            <w:proofErr w:type="spellEnd"/>
            <w:r w:rsidRPr="00F51397">
              <w:rPr>
                <w:rFonts w:ascii="Times New Roman" w:hAnsi="Times New Roman" w:cs="Times New Roman"/>
                <w:color w:val="000000"/>
                <w:sz w:val="20"/>
              </w:rPr>
              <w:t xml:space="preserve"> </w:t>
            </w:r>
            <w:r w:rsidRPr="00F51397">
              <w:rPr>
                <w:rFonts w:ascii="Times New Roman" w:hAnsi="Times New Roman" w:cs="Times New Roman"/>
              </w:rPr>
              <w:br/>
            </w:r>
            <w:r w:rsidRPr="00F51397">
              <w:rPr>
                <w:rFonts w:ascii="Times New Roman" w:hAnsi="Times New Roman" w:cs="Times New Roman"/>
                <w:color w:val="000000"/>
                <w:sz w:val="20"/>
              </w:rPr>
              <w:t>3-қосымшасы</w:t>
            </w:r>
          </w:p>
        </w:tc>
      </w:tr>
      <w:tr w:rsidR="00451860" w:rsidRPr="00F51397" w:rsidTr="00082E03">
        <w:trPr>
          <w:trHeight w:val="30"/>
          <w:tblCellSpacing w:w="0" w:type="auto"/>
        </w:trPr>
        <w:tc>
          <w:tcPr>
            <w:tcW w:w="4835"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 </w:t>
            </w:r>
          </w:p>
        </w:tc>
        <w:tc>
          <w:tcPr>
            <w:tcW w:w="4536"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proofErr w:type="spellStart"/>
            <w:r w:rsidRPr="00F51397">
              <w:rPr>
                <w:rFonts w:ascii="Times New Roman" w:hAnsi="Times New Roman" w:cs="Times New Roman"/>
                <w:color w:val="000000"/>
                <w:sz w:val="20"/>
              </w:rPr>
              <w:t>Нысан</w:t>
            </w:r>
            <w:proofErr w:type="spellEnd"/>
          </w:p>
        </w:tc>
      </w:tr>
    </w:tbl>
    <w:p w:rsidR="00451860" w:rsidRPr="00F51397" w:rsidRDefault="00451860" w:rsidP="00451860">
      <w:pPr>
        <w:spacing w:after="0"/>
        <w:rPr>
          <w:rFonts w:ascii="Times New Roman" w:hAnsi="Times New Roman" w:cs="Times New Roman"/>
        </w:rPr>
      </w:pPr>
      <w:r w:rsidRPr="00F51397">
        <w:rPr>
          <w:rFonts w:ascii="Times New Roman" w:hAnsi="Times New Roman" w:cs="Times New Roman"/>
          <w:b/>
          <w:color w:val="000000"/>
        </w:rPr>
        <w:t xml:space="preserve"> "Б" КОРПУСЫНЫҢ ӘКІМШІЛІК МЕМЛЕКЕТТІК ЛАУАЗЫМЫНА КАНДИДАТТЫҢ ҚЫЗМЕТТІК ТІ</w:t>
      </w:r>
      <w:proofErr w:type="gramStart"/>
      <w:r w:rsidRPr="00F51397">
        <w:rPr>
          <w:rFonts w:ascii="Times New Roman" w:hAnsi="Times New Roman" w:cs="Times New Roman"/>
          <w:b/>
          <w:color w:val="000000"/>
        </w:rPr>
        <w:t>З</w:t>
      </w:r>
      <w:proofErr w:type="gramEnd"/>
      <w:r w:rsidRPr="00F51397">
        <w:rPr>
          <w:rFonts w:ascii="Times New Roman" w:hAnsi="Times New Roman" w:cs="Times New Roman"/>
          <w:b/>
          <w:color w:val="000000"/>
        </w:rPr>
        <w:t>ІМІ 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43"/>
        <w:gridCol w:w="1985"/>
        <w:gridCol w:w="2693"/>
        <w:gridCol w:w="2835"/>
      </w:tblGrid>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________________________________________</w:t>
            </w:r>
          </w:p>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тегі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әкесінің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фамилия, имя, отчество (при наличии)</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451860" w:rsidRPr="00F51397" w:rsidTr="00082E0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ФОТО</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түрлі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ст</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цветное,</w:t>
                  </w:r>
                </w:p>
                <w:p w:rsidR="00451860" w:rsidRPr="00F51397" w:rsidRDefault="00451860" w:rsidP="00082E03">
                  <w:pPr>
                    <w:spacing w:after="20"/>
                    <w:ind w:left="20"/>
                    <w:jc w:val="both"/>
                    <w:rPr>
                      <w:rFonts w:ascii="Times New Roman" w:hAnsi="Times New Roman" w:cs="Times New Roman"/>
                    </w:rPr>
                  </w:pPr>
                  <w:proofErr w:type="gramStart"/>
                  <w:r w:rsidRPr="00F51397">
                    <w:rPr>
                      <w:rFonts w:ascii="Times New Roman" w:hAnsi="Times New Roman" w:cs="Times New Roman"/>
                      <w:color w:val="000000"/>
                      <w:sz w:val="20"/>
                    </w:rPr>
                    <w:t>3х4)</w:t>
                  </w:r>
                  <w:proofErr w:type="gramEnd"/>
                </w:p>
              </w:tc>
            </w:tr>
          </w:tbl>
          <w:p w:rsidR="00451860" w:rsidRPr="00F51397" w:rsidRDefault="00451860" w:rsidP="00082E03">
            <w:pPr>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лауазымы</w:t>
            </w:r>
            <w:proofErr w:type="spellEnd"/>
            <w:r w:rsidRPr="00F51397">
              <w:rPr>
                <w:rFonts w:ascii="Times New Roman" w:hAnsi="Times New Roman" w:cs="Times New Roman"/>
                <w:color w:val="000000"/>
                <w:sz w:val="20"/>
              </w:rPr>
              <w:t xml:space="preserve">/должность, </w:t>
            </w:r>
            <w:proofErr w:type="spellStart"/>
            <w:r w:rsidRPr="00F51397">
              <w:rPr>
                <w:rFonts w:ascii="Times New Roman" w:hAnsi="Times New Roman" w:cs="Times New Roman"/>
                <w:color w:val="000000"/>
                <w:sz w:val="20"/>
              </w:rPr>
              <w:t>санаты</w:t>
            </w:r>
            <w:proofErr w:type="spellEnd"/>
            <w:r w:rsidRPr="00F51397">
              <w:rPr>
                <w:rFonts w:ascii="Times New Roman" w:hAnsi="Times New Roman" w:cs="Times New Roman"/>
                <w:color w:val="000000"/>
                <w:sz w:val="20"/>
              </w:rPr>
              <w:t>/категория</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/при наличии)</w:t>
            </w:r>
          </w:p>
        </w:tc>
        <w:tc>
          <w:tcPr>
            <w:tcW w:w="2835" w:type="dxa"/>
            <w:vMerge/>
            <w:tcBorders>
              <w:top w:val="nil"/>
              <w:left w:val="single" w:sz="5" w:space="0" w:color="CFCFCF"/>
              <w:bottom w:val="single" w:sz="5" w:space="0" w:color="CFCFCF"/>
              <w:right w:val="single" w:sz="5" w:space="0" w:color="CFCFCF"/>
            </w:tcBorders>
          </w:tcPr>
          <w:p w:rsidR="00451860" w:rsidRPr="00F51397" w:rsidRDefault="00451860" w:rsidP="00082E03">
            <w:pPr>
              <w:rPr>
                <w:rFonts w:ascii="Times New Roman" w:hAnsi="Times New Roman" w:cs="Times New Roman"/>
              </w:rPr>
            </w:pPr>
          </w:p>
        </w:tc>
      </w:tr>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жеке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сәйкестендіру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нөмі</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xml:space="preserve"> / индивидуальный</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идентификационный номер)</w:t>
            </w:r>
          </w:p>
        </w:tc>
        <w:tc>
          <w:tcPr>
            <w:tcW w:w="2835" w:type="dxa"/>
            <w:vMerge/>
            <w:tcBorders>
              <w:top w:val="nil"/>
              <w:left w:val="single" w:sz="5" w:space="0" w:color="CFCFCF"/>
              <w:bottom w:val="single" w:sz="5" w:space="0" w:color="CFCFCF"/>
              <w:right w:val="single" w:sz="5" w:space="0" w:color="CFCFCF"/>
            </w:tcBorders>
          </w:tcPr>
          <w:p w:rsidR="00451860" w:rsidRPr="00F51397" w:rsidRDefault="00451860" w:rsidP="00082E03">
            <w:pPr>
              <w:rPr>
                <w:rFonts w:ascii="Times New Roman" w:hAnsi="Times New Roman" w:cs="Times New Roman"/>
              </w:rPr>
            </w:pPr>
          </w:p>
        </w:tc>
      </w:tr>
      <w:tr w:rsidR="00451860" w:rsidRPr="00F51397" w:rsidTr="00082E03">
        <w:trPr>
          <w:trHeight w:val="30"/>
          <w:tblCellSpacing w:w="0" w:type="auto"/>
        </w:trPr>
        <w:tc>
          <w:tcPr>
            <w:tcW w:w="92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ЖЕКЕ МӘЛІМЕТТЕР / ЛИЧНЫЕ ДАННЫЕ</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Туған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w:t>
            </w:r>
            <w:proofErr w:type="gramStart"/>
            <w:r w:rsidRPr="00F51397">
              <w:rPr>
                <w:rFonts w:ascii="Times New Roman" w:hAnsi="Times New Roman" w:cs="Times New Roman"/>
                <w:color w:val="000000"/>
                <w:sz w:val="20"/>
              </w:rPr>
              <w:t>ні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w:t>
            </w:r>
            <w:proofErr w:type="gramEnd"/>
            <w:r w:rsidRPr="00F51397">
              <w:rPr>
                <w:rFonts w:ascii="Times New Roman" w:hAnsi="Times New Roman" w:cs="Times New Roman"/>
                <w:color w:val="000000"/>
                <w:sz w:val="20"/>
              </w:rPr>
              <w:t>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место рождения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2.</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Ұлты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қалауы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бойынша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Национальность (по желанию)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3.</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Отбасылық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балалардың</w:t>
            </w:r>
            <w:proofErr w:type="spellEnd"/>
            <w:r w:rsidRPr="00F51397">
              <w:rPr>
                <w:rFonts w:ascii="Times New Roman" w:hAnsi="Times New Roman" w:cs="Times New Roman"/>
                <w:color w:val="000000"/>
                <w:sz w:val="20"/>
              </w:rPr>
              <w:t xml:space="preserve"> бар </w:t>
            </w:r>
            <w:proofErr w:type="spellStart"/>
            <w:r w:rsidRPr="00F51397">
              <w:rPr>
                <w:rFonts w:ascii="Times New Roman" w:hAnsi="Times New Roman" w:cs="Times New Roman"/>
                <w:color w:val="000000"/>
                <w:sz w:val="20"/>
              </w:rPr>
              <w:t>болуы</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Семейное положение, наличие детей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4.</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Оқу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бітірген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оныңатауы</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Год окончания и наименование учебного заведения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5.</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Мамандығы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бойынша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w:t>
            </w:r>
            <w:proofErr w:type="gramStart"/>
            <w:r w:rsidRPr="00F51397">
              <w:rPr>
                <w:rFonts w:ascii="Times New Roman" w:hAnsi="Times New Roman" w:cs="Times New Roman"/>
                <w:color w:val="000000"/>
                <w:sz w:val="20"/>
              </w:rPr>
              <w:t>л</w:t>
            </w:r>
            <w:proofErr w:type="gramEnd"/>
            <w:r w:rsidRPr="00F51397">
              <w:rPr>
                <w:rFonts w:ascii="Times New Roman" w:hAnsi="Times New Roman" w:cs="Times New Roman"/>
                <w:color w:val="000000"/>
                <w:sz w:val="20"/>
              </w:rPr>
              <w:t>іктілігі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ғылыми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дәрежесі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ғылыми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6.</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Шетел</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тілдері</w:t>
            </w:r>
            <w:proofErr w:type="gramStart"/>
            <w:r w:rsidRPr="00F51397">
              <w:rPr>
                <w:rFonts w:ascii="Times New Roman" w:hAnsi="Times New Roman" w:cs="Times New Roman"/>
                <w:color w:val="000000"/>
                <w:sz w:val="20"/>
              </w:rPr>
              <w:t>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w:t>
            </w:r>
            <w:proofErr w:type="gramEnd"/>
            <w:r w:rsidRPr="00F51397">
              <w:rPr>
                <w:rFonts w:ascii="Times New Roman" w:hAnsi="Times New Roman" w:cs="Times New Roman"/>
                <w:color w:val="000000"/>
                <w:sz w:val="20"/>
              </w:rPr>
              <w:t>ілуі</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Владение иностранными языками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7.</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Мемлекеттік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наградалары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құрметті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атақтары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8.</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Дипломатиялық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дәрежесі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әскери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арнайы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атақтары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сыныптық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шені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9.</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Жаза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xml:space="preserve">, оны </w:t>
            </w:r>
            <w:proofErr w:type="spellStart"/>
            <w:r w:rsidRPr="00F51397">
              <w:rPr>
                <w:rFonts w:ascii="Times New Roman" w:hAnsi="Times New Roman" w:cs="Times New Roman"/>
                <w:color w:val="000000"/>
                <w:sz w:val="20"/>
              </w:rPr>
              <w:t>тағайындау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мен </w:t>
            </w:r>
            <w:proofErr w:type="spellStart"/>
            <w:r w:rsidRPr="00F51397">
              <w:rPr>
                <w:rFonts w:ascii="Times New Roman" w:hAnsi="Times New Roman" w:cs="Times New Roman"/>
                <w:color w:val="000000"/>
                <w:sz w:val="20"/>
              </w:rPr>
              <w:t>негізі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10.</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Соңғы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үш</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жылдағы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қызметінің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тиімділігін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сайынғы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бағалау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мен </w:t>
            </w:r>
            <w:proofErr w:type="spellStart"/>
            <w:r w:rsidRPr="00F51397">
              <w:rPr>
                <w:rFonts w:ascii="Times New Roman" w:hAnsi="Times New Roman" w:cs="Times New Roman"/>
                <w:color w:val="000000"/>
                <w:sz w:val="20"/>
              </w:rPr>
              <w:t>нәтижесі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егер</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үш</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жылдан</w:t>
            </w:r>
            <w:proofErr w:type="spellEnd"/>
            <w:r w:rsidRPr="00F51397">
              <w:rPr>
                <w:rFonts w:ascii="Times New Roman" w:hAnsi="Times New Roman" w:cs="Times New Roman"/>
                <w:color w:val="000000"/>
                <w:sz w:val="20"/>
              </w:rPr>
              <w:t xml:space="preserve"> кем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нақты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кезеңіндегі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бағасы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көрсетіледі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мемлекеттік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імшілік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қызметшілер</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толтырады</w:t>
            </w:r>
            <w:proofErr w:type="spellEnd"/>
            <w:r w:rsidRPr="00F51397">
              <w:rPr>
                <w:rFonts w:ascii="Times New Roman" w:hAnsi="Times New Roman" w:cs="Times New Roman"/>
                <w:color w:val="000000"/>
                <w:sz w:val="20"/>
              </w:rPr>
              <w:t>)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75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ЕҢБЕК ЖОЛЫ/ТРУДОВАЯ ДЕЯТЕЛЬНОСТЬ</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 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қызметі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мекеменің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орналасқан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 xml:space="preserve">должность*, место работы, </w:t>
            </w:r>
            <w:r w:rsidRPr="00F51397">
              <w:rPr>
                <w:rFonts w:ascii="Times New Roman" w:hAnsi="Times New Roman" w:cs="Times New Roman"/>
                <w:color w:val="000000"/>
                <w:sz w:val="20"/>
              </w:rPr>
              <w:lastRenderedPageBreak/>
              <w:t>местонахождение организации</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қабылданған</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приема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босатылған</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увольнения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w:t>
            </w:r>
          </w:p>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Кандидаттың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қолы</w:t>
            </w:r>
            <w:proofErr w:type="spellEnd"/>
            <w:r w:rsidRPr="00F51397">
              <w:rPr>
                <w:rFonts w:ascii="Times New Roman" w:hAnsi="Times New Roman" w:cs="Times New Roman"/>
                <w:color w:val="000000"/>
                <w:sz w:val="20"/>
              </w:rPr>
              <w:t xml:space="preserve">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Подпись кандидата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w:t>
            </w:r>
          </w:p>
          <w:p w:rsidR="00451860" w:rsidRPr="00F51397" w:rsidRDefault="00451860"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 дата</w:t>
            </w:r>
          </w:p>
        </w:tc>
      </w:tr>
    </w:tbl>
    <w:p w:rsidR="00451860" w:rsidRPr="00B920A6" w:rsidRDefault="00451860" w:rsidP="00451860">
      <w:pPr>
        <w:spacing w:after="0"/>
        <w:jc w:val="both"/>
        <w:rPr>
          <w:rFonts w:ascii="Times New Roman" w:hAnsi="Times New Roman" w:cs="Times New Roman"/>
          <w:sz w:val="18"/>
          <w:szCs w:val="18"/>
        </w:rPr>
      </w:pPr>
      <w:r w:rsidRPr="00F51397">
        <w:rPr>
          <w:rFonts w:ascii="Times New Roman" w:hAnsi="Times New Roman" w:cs="Times New Roman"/>
          <w:color w:val="000000"/>
          <w:sz w:val="28"/>
        </w:rPr>
        <w:t xml:space="preserve">      </w:t>
      </w:r>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Ескертпе</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қызметтік</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тізімде</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әрбі</w:t>
      </w:r>
      <w:proofErr w:type="gramStart"/>
      <w:r w:rsidRPr="00B920A6">
        <w:rPr>
          <w:rFonts w:ascii="Times New Roman" w:hAnsi="Times New Roman" w:cs="Times New Roman"/>
          <w:color w:val="000000"/>
          <w:sz w:val="18"/>
          <w:szCs w:val="18"/>
        </w:rPr>
        <w:t>р</w:t>
      </w:r>
      <w:proofErr w:type="spellEnd"/>
      <w:proofErr w:type="gram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атқаратын</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лауазым</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бөлек</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жолда</w:t>
      </w:r>
      <w:proofErr w:type="spellEnd"/>
      <w:r w:rsidRPr="00B920A6">
        <w:rPr>
          <w:rFonts w:ascii="Times New Roman" w:hAnsi="Times New Roman" w:cs="Times New Roman"/>
          <w:color w:val="000000"/>
          <w:sz w:val="18"/>
          <w:szCs w:val="18"/>
        </w:rPr>
        <w:t xml:space="preserve"> </w:t>
      </w:r>
      <w:proofErr w:type="spellStart"/>
      <w:r w:rsidRPr="00B920A6">
        <w:rPr>
          <w:rFonts w:ascii="Times New Roman" w:hAnsi="Times New Roman" w:cs="Times New Roman"/>
          <w:color w:val="000000"/>
          <w:sz w:val="18"/>
          <w:szCs w:val="18"/>
        </w:rPr>
        <w:t>толтырылады</w:t>
      </w:r>
      <w:proofErr w:type="spellEnd"/>
    </w:p>
    <w:p w:rsidR="00451860" w:rsidRPr="00D266DC" w:rsidRDefault="00451860" w:rsidP="00451860">
      <w:pPr>
        <w:spacing w:after="0"/>
        <w:jc w:val="both"/>
        <w:rPr>
          <w:lang w:val="kk-KZ"/>
        </w:rPr>
      </w:pPr>
    </w:p>
    <w:p w:rsidR="00451860" w:rsidRPr="00D266DC" w:rsidRDefault="00451860" w:rsidP="00451860">
      <w:pPr>
        <w:spacing w:after="0"/>
        <w:jc w:val="both"/>
        <w:rPr>
          <w:lang w:val="kk-KZ"/>
        </w:rPr>
      </w:pPr>
    </w:p>
    <w:p w:rsidR="00451860" w:rsidRPr="00D266DC" w:rsidRDefault="00451860" w:rsidP="00451860">
      <w:pPr>
        <w:spacing w:after="0"/>
        <w:jc w:val="both"/>
        <w:rPr>
          <w:lang w:val="kk-KZ"/>
        </w:rPr>
      </w:pPr>
    </w:p>
    <w:p w:rsidR="00451860" w:rsidRDefault="00451860" w:rsidP="00451860">
      <w:pPr>
        <w:pStyle w:val="1"/>
        <w:tabs>
          <w:tab w:val="left" w:pos="567"/>
          <w:tab w:val="left" w:pos="709"/>
        </w:tabs>
        <w:rPr>
          <w:rFonts w:ascii="Times New Roman" w:eastAsiaTheme="minorHAnsi" w:hAnsi="Times New Roman"/>
          <w:sz w:val="24"/>
          <w:szCs w:val="24"/>
          <w:lang w:val="kk-KZ"/>
        </w:rPr>
      </w:pPr>
    </w:p>
    <w:p w:rsidR="00451860" w:rsidRPr="00D266DC" w:rsidRDefault="00451860" w:rsidP="00451860">
      <w:pPr>
        <w:jc w:val="center"/>
        <w:rPr>
          <w:rFonts w:ascii="Times New Roman" w:hAnsi="Times New Roman" w:cs="Times New Roman"/>
          <w:sz w:val="28"/>
          <w:szCs w:val="28"/>
          <w:lang w:val="kk-KZ"/>
        </w:rPr>
      </w:pPr>
    </w:p>
    <w:p w:rsidR="007C03E7" w:rsidRPr="00451860" w:rsidRDefault="007C03E7" w:rsidP="007C03E7">
      <w:pPr>
        <w:spacing w:after="0" w:line="240" w:lineRule="auto"/>
        <w:jc w:val="right"/>
        <w:rPr>
          <w:rFonts w:ascii="Times New Roman" w:hAnsi="Times New Roman"/>
          <w:bCs/>
          <w:iCs/>
          <w:sz w:val="24"/>
          <w:szCs w:val="24"/>
          <w:lang w:val="kk-KZ"/>
        </w:rPr>
      </w:pPr>
    </w:p>
    <w:sectPr w:rsidR="007C03E7" w:rsidRPr="00451860" w:rsidSect="00F679F3">
      <w:footerReference w:type="default" r:id="rId9"/>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CB3" w:rsidRDefault="00593CB3" w:rsidP="000E129C">
      <w:pPr>
        <w:spacing w:after="0" w:line="240" w:lineRule="auto"/>
      </w:pPr>
      <w:r>
        <w:separator/>
      </w:r>
    </w:p>
  </w:endnote>
  <w:endnote w:type="continuationSeparator" w:id="0">
    <w:p w:rsidR="00593CB3" w:rsidRDefault="00593CB3" w:rsidP="000E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5F" w:rsidRDefault="000E129C">
    <w:pPr>
      <w:pStyle w:val="aa"/>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CB3" w:rsidRDefault="00593CB3" w:rsidP="000E129C">
      <w:pPr>
        <w:spacing w:after="0" w:line="240" w:lineRule="auto"/>
      </w:pPr>
      <w:r>
        <w:separator/>
      </w:r>
    </w:p>
  </w:footnote>
  <w:footnote w:type="continuationSeparator" w:id="0">
    <w:p w:rsidR="00593CB3" w:rsidRDefault="00593CB3" w:rsidP="000E1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02CE"/>
    <w:multiLevelType w:val="hybridMultilevel"/>
    <w:tmpl w:val="52168096"/>
    <w:lvl w:ilvl="0" w:tplc="5470D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59755A"/>
    <w:multiLevelType w:val="hybridMultilevel"/>
    <w:tmpl w:val="0A1651C4"/>
    <w:lvl w:ilvl="0" w:tplc="0419000F">
      <w:start w:val="3"/>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540D5"/>
    <w:multiLevelType w:val="hybridMultilevel"/>
    <w:tmpl w:val="5CC695C2"/>
    <w:lvl w:ilvl="0" w:tplc="97C87034">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8694300"/>
    <w:multiLevelType w:val="hybridMultilevel"/>
    <w:tmpl w:val="AEF4765E"/>
    <w:lvl w:ilvl="0" w:tplc="57CEFC7C">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509941BC"/>
    <w:multiLevelType w:val="hybridMultilevel"/>
    <w:tmpl w:val="4C6C3F9A"/>
    <w:lvl w:ilvl="0" w:tplc="FF0AD17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C561450"/>
    <w:multiLevelType w:val="hybridMultilevel"/>
    <w:tmpl w:val="C804CD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816DF0"/>
    <w:multiLevelType w:val="hybridMultilevel"/>
    <w:tmpl w:val="E2126724"/>
    <w:lvl w:ilvl="0" w:tplc="4FD2C152">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62261A25"/>
    <w:multiLevelType w:val="hybridMultilevel"/>
    <w:tmpl w:val="E612EC88"/>
    <w:lvl w:ilvl="0" w:tplc="0419000F">
      <w:start w:val="2"/>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1">
    <w:nsid w:val="63F44342"/>
    <w:multiLevelType w:val="hybridMultilevel"/>
    <w:tmpl w:val="ED5215CC"/>
    <w:lvl w:ilvl="0" w:tplc="BD32C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23493B"/>
    <w:multiLevelType w:val="hybridMultilevel"/>
    <w:tmpl w:val="DF5C5B4E"/>
    <w:lvl w:ilvl="0" w:tplc="2E084F48">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736662F5"/>
    <w:multiLevelType w:val="hybridMultilevel"/>
    <w:tmpl w:val="3F064B2E"/>
    <w:lvl w:ilvl="0" w:tplc="6B4CAC22">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76AA25EC"/>
    <w:multiLevelType w:val="hybridMultilevel"/>
    <w:tmpl w:val="B7723252"/>
    <w:lvl w:ilvl="0" w:tplc="19F89626">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0"/>
  </w:num>
  <w:num w:numId="2">
    <w:abstractNumId w:val="5"/>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6"/>
  </w:num>
  <w:num w:numId="8">
    <w:abstractNumId w:val="1"/>
  </w:num>
  <w:num w:numId="9">
    <w:abstractNumId w:val="2"/>
  </w:num>
  <w:num w:numId="10">
    <w:abstractNumId w:val="7"/>
  </w:num>
  <w:num w:numId="11">
    <w:abstractNumId w:val="9"/>
  </w:num>
  <w:num w:numId="12">
    <w:abstractNumId w:val="3"/>
  </w:num>
  <w:num w:numId="13">
    <w:abstractNumId w:val="8"/>
  </w:num>
  <w:num w:numId="14">
    <w:abstractNumId w:val="1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71A5"/>
    <w:rsid w:val="00015D96"/>
    <w:rsid w:val="00034B64"/>
    <w:rsid w:val="0003647B"/>
    <w:rsid w:val="0004475A"/>
    <w:rsid w:val="0004534C"/>
    <w:rsid w:val="00047C29"/>
    <w:rsid w:val="0005414F"/>
    <w:rsid w:val="00054D50"/>
    <w:rsid w:val="00061A88"/>
    <w:rsid w:val="00062A28"/>
    <w:rsid w:val="00073FFA"/>
    <w:rsid w:val="000769C4"/>
    <w:rsid w:val="00077D51"/>
    <w:rsid w:val="00080B37"/>
    <w:rsid w:val="00081FC9"/>
    <w:rsid w:val="00086AE4"/>
    <w:rsid w:val="000A14E5"/>
    <w:rsid w:val="000A23CC"/>
    <w:rsid w:val="000A48D8"/>
    <w:rsid w:val="000B60AE"/>
    <w:rsid w:val="000E129C"/>
    <w:rsid w:val="000E217E"/>
    <w:rsid w:val="000E42DB"/>
    <w:rsid w:val="000E692C"/>
    <w:rsid w:val="000E6D0A"/>
    <w:rsid w:val="000F1430"/>
    <w:rsid w:val="00105067"/>
    <w:rsid w:val="00122C54"/>
    <w:rsid w:val="00122D1B"/>
    <w:rsid w:val="001263C0"/>
    <w:rsid w:val="0014035A"/>
    <w:rsid w:val="00142F22"/>
    <w:rsid w:val="00144D6C"/>
    <w:rsid w:val="00145241"/>
    <w:rsid w:val="00145BF2"/>
    <w:rsid w:val="00157456"/>
    <w:rsid w:val="00161B85"/>
    <w:rsid w:val="00164081"/>
    <w:rsid w:val="00167C18"/>
    <w:rsid w:val="00167CCE"/>
    <w:rsid w:val="00170041"/>
    <w:rsid w:val="00172376"/>
    <w:rsid w:val="00174E3E"/>
    <w:rsid w:val="001814D9"/>
    <w:rsid w:val="00181E15"/>
    <w:rsid w:val="0018271F"/>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0792"/>
    <w:rsid w:val="00213A8A"/>
    <w:rsid w:val="00214457"/>
    <w:rsid w:val="00224A02"/>
    <w:rsid w:val="0022552B"/>
    <w:rsid w:val="00234B22"/>
    <w:rsid w:val="00235347"/>
    <w:rsid w:val="00245710"/>
    <w:rsid w:val="002602D3"/>
    <w:rsid w:val="002678FF"/>
    <w:rsid w:val="00282DD0"/>
    <w:rsid w:val="00282ECC"/>
    <w:rsid w:val="002837F3"/>
    <w:rsid w:val="002A3A6E"/>
    <w:rsid w:val="002B483F"/>
    <w:rsid w:val="002C0B44"/>
    <w:rsid w:val="002C56D8"/>
    <w:rsid w:val="002C63FF"/>
    <w:rsid w:val="002C666D"/>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51860"/>
    <w:rsid w:val="00460674"/>
    <w:rsid w:val="00462716"/>
    <w:rsid w:val="00471989"/>
    <w:rsid w:val="00475F36"/>
    <w:rsid w:val="00476581"/>
    <w:rsid w:val="00482D74"/>
    <w:rsid w:val="00483B45"/>
    <w:rsid w:val="00492F7B"/>
    <w:rsid w:val="004A1A72"/>
    <w:rsid w:val="004B0482"/>
    <w:rsid w:val="004B49B9"/>
    <w:rsid w:val="004C1676"/>
    <w:rsid w:val="004C6B0D"/>
    <w:rsid w:val="004E57D9"/>
    <w:rsid w:val="004E629F"/>
    <w:rsid w:val="004F0CD9"/>
    <w:rsid w:val="004F30E8"/>
    <w:rsid w:val="00500FB4"/>
    <w:rsid w:val="005041BC"/>
    <w:rsid w:val="00505BE7"/>
    <w:rsid w:val="00507CAA"/>
    <w:rsid w:val="00511914"/>
    <w:rsid w:val="005145D3"/>
    <w:rsid w:val="005148A1"/>
    <w:rsid w:val="00515674"/>
    <w:rsid w:val="00534EB7"/>
    <w:rsid w:val="0053634E"/>
    <w:rsid w:val="00550358"/>
    <w:rsid w:val="005508F2"/>
    <w:rsid w:val="00553463"/>
    <w:rsid w:val="00562DD9"/>
    <w:rsid w:val="00577741"/>
    <w:rsid w:val="005843B6"/>
    <w:rsid w:val="00593CB3"/>
    <w:rsid w:val="00595939"/>
    <w:rsid w:val="005A5376"/>
    <w:rsid w:val="005B104E"/>
    <w:rsid w:val="005B139D"/>
    <w:rsid w:val="005B2405"/>
    <w:rsid w:val="005B3DA9"/>
    <w:rsid w:val="005B4EB1"/>
    <w:rsid w:val="005C064E"/>
    <w:rsid w:val="005C55B5"/>
    <w:rsid w:val="005C623D"/>
    <w:rsid w:val="005C7204"/>
    <w:rsid w:val="005D0080"/>
    <w:rsid w:val="005F5EA6"/>
    <w:rsid w:val="005F68D6"/>
    <w:rsid w:val="0060312C"/>
    <w:rsid w:val="00606286"/>
    <w:rsid w:val="00615002"/>
    <w:rsid w:val="00624FC3"/>
    <w:rsid w:val="0062706D"/>
    <w:rsid w:val="006370A5"/>
    <w:rsid w:val="00640EE6"/>
    <w:rsid w:val="00643E63"/>
    <w:rsid w:val="0065028C"/>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0624A"/>
    <w:rsid w:val="00725087"/>
    <w:rsid w:val="0073542B"/>
    <w:rsid w:val="00752B0D"/>
    <w:rsid w:val="00760CA6"/>
    <w:rsid w:val="00763750"/>
    <w:rsid w:val="00763FEA"/>
    <w:rsid w:val="00765EEB"/>
    <w:rsid w:val="00767B20"/>
    <w:rsid w:val="00773C84"/>
    <w:rsid w:val="00781581"/>
    <w:rsid w:val="00782808"/>
    <w:rsid w:val="007835A8"/>
    <w:rsid w:val="00784424"/>
    <w:rsid w:val="007848B5"/>
    <w:rsid w:val="00795BAD"/>
    <w:rsid w:val="007A13AA"/>
    <w:rsid w:val="007A1C8B"/>
    <w:rsid w:val="007C03E7"/>
    <w:rsid w:val="007C0E95"/>
    <w:rsid w:val="007C1A4E"/>
    <w:rsid w:val="007C3DAC"/>
    <w:rsid w:val="007D47FE"/>
    <w:rsid w:val="007E06F0"/>
    <w:rsid w:val="007E1856"/>
    <w:rsid w:val="007E78D2"/>
    <w:rsid w:val="007F53F6"/>
    <w:rsid w:val="00803008"/>
    <w:rsid w:val="00811BB8"/>
    <w:rsid w:val="00817658"/>
    <w:rsid w:val="008256E1"/>
    <w:rsid w:val="00826629"/>
    <w:rsid w:val="00826698"/>
    <w:rsid w:val="00826F74"/>
    <w:rsid w:val="00827879"/>
    <w:rsid w:val="00831980"/>
    <w:rsid w:val="00837EAB"/>
    <w:rsid w:val="00841878"/>
    <w:rsid w:val="008427DA"/>
    <w:rsid w:val="00845164"/>
    <w:rsid w:val="008571A5"/>
    <w:rsid w:val="00860441"/>
    <w:rsid w:val="00867BF4"/>
    <w:rsid w:val="008728C7"/>
    <w:rsid w:val="00875D4B"/>
    <w:rsid w:val="00883F7C"/>
    <w:rsid w:val="008863CD"/>
    <w:rsid w:val="00897AED"/>
    <w:rsid w:val="008A0ECA"/>
    <w:rsid w:val="008A27F2"/>
    <w:rsid w:val="008A37F7"/>
    <w:rsid w:val="008A445E"/>
    <w:rsid w:val="008A4C36"/>
    <w:rsid w:val="008A6031"/>
    <w:rsid w:val="008B797E"/>
    <w:rsid w:val="008C16D0"/>
    <w:rsid w:val="008C3041"/>
    <w:rsid w:val="008D1D19"/>
    <w:rsid w:val="008D2E4F"/>
    <w:rsid w:val="008E512E"/>
    <w:rsid w:val="00923C9A"/>
    <w:rsid w:val="009244FF"/>
    <w:rsid w:val="00925D2A"/>
    <w:rsid w:val="00931CBB"/>
    <w:rsid w:val="009350A8"/>
    <w:rsid w:val="00950DA5"/>
    <w:rsid w:val="0096564A"/>
    <w:rsid w:val="00965DFA"/>
    <w:rsid w:val="00971F10"/>
    <w:rsid w:val="009833C1"/>
    <w:rsid w:val="009839DC"/>
    <w:rsid w:val="0099362C"/>
    <w:rsid w:val="00993918"/>
    <w:rsid w:val="00996727"/>
    <w:rsid w:val="009A242D"/>
    <w:rsid w:val="009A3525"/>
    <w:rsid w:val="009A37E3"/>
    <w:rsid w:val="009B43BD"/>
    <w:rsid w:val="009C2828"/>
    <w:rsid w:val="009C6854"/>
    <w:rsid w:val="009E20A4"/>
    <w:rsid w:val="009E2FB7"/>
    <w:rsid w:val="009E35B1"/>
    <w:rsid w:val="009F543E"/>
    <w:rsid w:val="00A00F2F"/>
    <w:rsid w:val="00A04D5E"/>
    <w:rsid w:val="00A1235E"/>
    <w:rsid w:val="00A12AFA"/>
    <w:rsid w:val="00A1794F"/>
    <w:rsid w:val="00A211F4"/>
    <w:rsid w:val="00A36FA1"/>
    <w:rsid w:val="00A37288"/>
    <w:rsid w:val="00A42950"/>
    <w:rsid w:val="00A44EB3"/>
    <w:rsid w:val="00A465E4"/>
    <w:rsid w:val="00A55696"/>
    <w:rsid w:val="00A86F2D"/>
    <w:rsid w:val="00A92BC7"/>
    <w:rsid w:val="00A9431B"/>
    <w:rsid w:val="00A95F9D"/>
    <w:rsid w:val="00A97D01"/>
    <w:rsid w:val="00AA1595"/>
    <w:rsid w:val="00AA4FEE"/>
    <w:rsid w:val="00AA51F2"/>
    <w:rsid w:val="00AB7128"/>
    <w:rsid w:val="00AC005C"/>
    <w:rsid w:val="00AC39FE"/>
    <w:rsid w:val="00AC7C9D"/>
    <w:rsid w:val="00AF07C8"/>
    <w:rsid w:val="00B03B12"/>
    <w:rsid w:val="00B07F7C"/>
    <w:rsid w:val="00B1197E"/>
    <w:rsid w:val="00B15A49"/>
    <w:rsid w:val="00B17215"/>
    <w:rsid w:val="00B17CA8"/>
    <w:rsid w:val="00B55292"/>
    <w:rsid w:val="00B565CF"/>
    <w:rsid w:val="00B85E18"/>
    <w:rsid w:val="00B9175C"/>
    <w:rsid w:val="00B920A6"/>
    <w:rsid w:val="00BB38AE"/>
    <w:rsid w:val="00BD7DD2"/>
    <w:rsid w:val="00BF520A"/>
    <w:rsid w:val="00C009F8"/>
    <w:rsid w:val="00C13A0C"/>
    <w:rsid w:val="00C153AC"/>
    <w:rsid w:val="00C22229"/>
    <w:rsid w:val="00C224B4"/>
    <w:rsid w:val="00C27188"/>
    <w:rsid w:val="00C33FBB"/>
    <w:rsid w:val="00C42D00"/>
    <w:rsid w:val="00C44355"/>
    <w:rsid w:val="00C4542E"/>
    <w:rsid w:val="00C45BA7"/>
    <w:rsid w:val="00C462D4"/>
    <w:rsid w:val="00C515D3"/>
    <w:rsid w:val="00C52194"/>
    <w:rsid w:val="00C55956"/>
    <w:rsid w:val="00C568A4"/>
    <w:rsid w:val="00C72750"/>
    <w:rsid w:val="00CA2166"/>
    <w:rsid w:val="00CA32D7"/>
    <w:rsid w:val="00CA4261"/>
    <w:rsid w:val="00CB101D"/>
    <w:rsid w:val="00CB162B"/>
    <w:rsid w:val="00CB43B7"/>
    <w:rsid w:val="00CC372A"/>
    <w:rsid w:val="00CC6785"/>
    <w:rsid w:val="00CD07B5"/>
    <w:rsid w:val="00CE37A1"/>
    <w:rsid w:val="00CE3ACE"/>
    <w:rsid w:val="00CE3C6A"/>
    <w:rsid w:val="00CE4502"/>
    <w:rsid w:val="00CE5EBE"/>
    <w:rsid w:val="00CF0184"/>
    <w:rsid w:val="00CF0575"/>
    <w:rsid w:val="00D01589"/>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39A8"/>
    <w:rsid w:val="00D7661C"/>
    <w:rsid w:val="00D76E99"/>
    <w:rsid w:val="00D8350A"/>
    <w:rsid w:val="00DA1A06"/>
    <w:rsid w:val="00DA4893"/>
    <w:rsid w:val="00DC0DF3"/>
    <w:rsid w:val="00DC352A"/>
    <w:rsid w:val="00DC370D"/>
    <w:rsid w:val="00DC5B6B"/>
    <w:rsid w:val="00DF79C4"/>
    <w:rsid w:val="00E04960"/>
    <w:rsid w:val="00E14FA4"/>
    <w:rsid w:val="00E156C9"/>
    <w:rsid w:val="00E20540"/>
    <w:rsid w:val="00E2135B"/>
    <w:rsid w:val="00E25262"/>
    <w:rsid w:val="00E30DF9"/>
    <w:rsid w:val="00E31A8C"/>
    <w:rsid w:val="00E355BE"/>
    <w:rsid w:val="00E401D8"/>
    <w:rsid w:val="00E4074A"/>
    <w:rsid w:val="00E431D7"/>
    <w:rsid w:val="00E44DA8"/>
    <w:rsid w:val="00E44F58"/>
    <w:rsid w:val="00E50FF5"/>
    <w:rsid w:val="00E55B43"/>
    <w:rsid w:val="00E6099F"/>
    <w:rsid w:val="00E64EFF"/>
    <w:rsid w:val="00E65BB6"/>
    <w:rsid w:val="00E66D40"/>
    <w:rsid w:val="00E85BFD"/>
    <w:rsid w:val="00E87538"/>
    <w:rsid w:val="00E87DB9"/>
    <w:rsid w:val="00EA5E94"/>
    <w:rsid w:val="00EA6BA3"/>
    <w:rsid w:val="00EB4F39"/>
    <w:rsid w:val="00EC771E"/>
    <w:rsid w:val="00ED08B7"/>
    <w:rsid w:val="00ED16CA"/>
    <w:rsid w:val="00F202BB"/>
    <w:rsid w:val="00F25D54"/>
    <w:rsid w:val="00F2630E"/>
    <w:rsid w:val="00F26CAC"/>
    <w:rsid w:val="00F33807"/>
    <w:rsid w:val="00F37DA8"/>
    <w:rsid w:val="00F42C45"/>
    <w:rsid w:val="00F42E6B"/>
    <w:rsid w:val="00F44F74"/>
    <w:rsid w:val="00F533F5"/>
    <w:rsid w:val="00F5670C"/>
    <w:rsid w:val="00F618B1"/>
    <w:rsid w:val="00F62278"/>
    <w:rsid w:val="00F679F3"/>
    <w:rsid w:val="00F712CE"/>
    <w:rsid w:val="00F7278F"/>
    <w:rsid w:val="00F93033"/>
    <w:rsid w:val="00FA2E23"/>
    <w:rsid w:val="00FA75DB"/>
    <w:rsid w:val="00FA7829"/>
    <w:rsid w:val="00FB160B"/>
    <w:rsid w:val="00FB2E52"/>
    <w:rsid w:val="00FC23E6"/>
    <w:rsid w:val="00FC299C"/>
    <w:rsid w:val="00FC3B24"/>
    <w:rsid w:val="00FD456A"/>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 w:type="character" w:customStyle="1" w:styleId="s0">
    <w:name w:val="s0"/>
    <w:rsid w:val="00E55B43"/>
    <w:rPr>
      <w:rFonts w:ascii="Times New Roman" w:hAnsi="Times New Roman" w:cs="Times New Roman" w:hint="default"/>
      <w:b w:val="0"/>
      <w:bCs w:val="0"/>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 w:type="character" w:customStyle="1" w:styleId="s0">
    <w:name w:val="s0"/>
    <w:rsid w:val="00E55B43"/>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7154">
      <w:bodyDiv w:val="1"/>
      <w:marLeft w:val="0"/>
      <w:marRight w:val="0"/>
      <w:marTop w:val="0"/>
      <w:marBottom w:val="0"/>
      <w:divBdr>
        <w:top w:val="none" w:sz="0" w:space="0" w:color="auto"/>
        <w:left w:val="none" w:sz="0" w:space="0" w:color="auto"/>
        <w:bottom w:val="none" w:sz="0" w:space="0" w:color="auto"/>
        <w:right w:val="none" w:sz="0" w:space="0" w:color="auto"/>
      </w:divBdr>
    </w:div>
    <w:div w:id="1141267111">
      <w:bodyDiv w:val="1"/>
      <w:marLeft w:val="0"/>
      <w:marRight w:val="0"/>
      <w:marTop w:val="0"/>
      <w:marBottom w:val="0"/>
      <w:divBdr>
        <w:top w:val="none" w:sz="0" w:space="0" w:color="auto"/>
        <w:left w:val="none" w:sz="0" w:space="0" w:color="auto"/>
        <w:bottom w:val="none" w:sz="0" w:space="0" w:color="auto"/>
        <w:right w:val="none" w:sz="0" w:space="0" w:color="auto"/>
      </w:divBdr>
    </w:div>
    <w:div w:id="1172375897">
      <w:bodyDiv w:val="1"/>
      <w:marLeft w:val="0"/>
      <w:marRight w:val="0"/>
      <w:marTop w:val="0"/>
      <w:marBottom w:val="0"/>
      <w:divBdr>
        <w:top w:val="none" w:sz="0" w:space="0" w:color="auto"/>
        <w:left w:val="none" w:sz="0" w:space="0" w:color="auto"/>
        <w:bottom w:val="none" w:sz="0" w:space="0" w:color="auto"/>
        <w:right w:val="none" w:sz="0" w:space="0" w:color="auto"/>
      </w:divBdr>
    </w:div>
    <w:div w:id="1625846373">
      <w:bodyDiv w:val="1"/>
      <w:marLeft w:val="0"/>
      <w:marRight w:val="0"/>
      <w:marTop w:val="0"/>
      <w:marBottom w:val="0"/>
      <w:divBdr>
        <w:top w:val="none" w:sz="0" w:space="0" w:color="auto"/>
        <w:left w:val="none" w:sz="0" w:space="0" w:color="auto"/>
        <w:bottom w:val="none" w:sz="0" w:space="0" w:color="auto"/>
        <w:right w:val="none" w:sz="0" w:space="0" w:color="auto"/>
      </w:divBdr>
    </w:div>
    <w:div w:id="1711807262">
      <w:bodyDiv w:val="1"/>
      <w:marLeft w:val="0"/>
      <w:marRight w:val="0"/>
      <w:marTop w:val="0"/>
      <w:marBottom w:val="0"/>
      <w:divBdr>
        <w:top w:val="none" w:sz="0" w:space="0" w:color="auto"/>
        <w:left w:val="none" w:sz="0" w:space="0" w:color="auto"/>
        <w:bottom w:val="none" w:sz="0" w:space="0" w:color="auto"/>
        <w:right w:val="none" w:sz="0" w:space="0" w:color="auto"/>
      </w:divBdr>
    </w:div>
    <w:div w:id="1751003094">
      <w:bodyDiv w:val="1"/>
      <w:marLeft w:val="0"/>
      <w:marRight w:val="0"/>
      <w:marTop w:val="0"/>
      <w:marBottom w:val="0"/>
      <w:divBdr>
        <w:top w:val="none" w:sz="0" w:space="0" w:color="auto"/>
        <w:left w:val="none" w:sz="0" w:space="0" w:color="auto"/>
        <w:bottom w:val="none" w:sz="0" w:space="0" w:color="auto"/>
        <w:right w:val="none" w:sz="0" w:space="0" w:color="auto"/>
      </w:divBdr>
    </w:div>
    <w:div w:id="1791969376">
      <w:bodyDiv w:val="1"/>
      <w:marLeft w:val="0"/>
      <w:marRight w:val="0"/>
      <w:marTop w:val="0"/>
      <w:marBottom w:val="0"/>
      <w:divBdr>
        <w:top w:val="none" w:sz="0" w:space="0" w:color="auto"/>
        <w:left w:val="none" w:sz="0" w:space="0" w:color="auto"/>
        <w:bottom w:val="none" w:sz="0" w:space="0" w:color="auto"/>
        <w:right w:val="none" w:sz="0" w:space="0" w:color="auto"/>
      </w:divBdr>
    </w:div>
    <w:div w:id="19569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yzmet.gov.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2021-12-21T10:19:00Z</dcterms:created>
  <dcterms:modified xsi:type="dcterms:W3CDTF">2023-03-30T03:06:00Z</dcterms:modified>
</cp:coreProperties>
</file>