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E7" w:rsidRPr="00D739A8" w:rsidRDefault="007C03E7" w:rsidP="007C03E7">
      <w:pPr>
        <w:pStyle w:val="a6"/>
        <w:jc w:val="center"/>
        <w:rPr>
          <w:rFonts w:ascii="Times New Roman" w:hAnsi="Times New Roman"/>
          <w:b/>
          <w:sz w:val="28"/>
          <w:szCs w:val="28"/>
          <w:lang w:val="kk-KZ"/>
        </w:rPr>
      </w:pPr>
      <w:r w:rsidRPr="00D739A8">
        <w:rPr>
          <w:rFonts w:ascii="Times New Roman" w:hAnsi="Times New Roman"/>
          <w:b/>
          <w:sz w:val="28"/>
          <w:szCs w:val="28"/>
          <w:lang w:val="kk-KZ"/>
        </w:rPr>
        <w:t>«Б» корпусының бос мемлекеттік әкімшілік лауазымдарына орналасуға жалпы</w:t>
      </w:r>
      <w:r w:rsidRPr="00D739A8">
        <w:rPr>
          <w:rFonts w:ascii="Times New Roman" w:hAnsi="Times New Roman"/>
          <w:b/>
          <w:color w:val="000000"/>
          <w:spacing w:val="1"/>
          <w:sz w:val="28"/>
          <w:szCs w:val="28"/>
          <w:shd w:val="clear" w:color="auto" w:fill="FFFFFF"/>
          <w:lang w:val="kk-KZ"/>
        </w:rPr>
        <w:t xml:space="preserve"> конкурс </w:t>
      </w:r>
      <w:r w:rsidRPr="00D739A8">
        <w:rPr>
          <w:rFonts w:ascii="Times New Roman" w:hAnsi="Times New Roman"/>
          <w:b/>
          <w:sz w:val="28"/>
          <w:szCs w:val="28"/>
          <w:lang w:val="kk-KZ"/>
        </w:rPr>
        <w:t>туралы хабарландыру</w:t>
      </w:r>
    </w:p>
    <w:p w:rsidR="007C03E7" w:rsidRPr="00FC2F5C" w:rsidRDefault="007C03E7" w:rsidP="007C03E7">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7C03E7" w:rsidRPr="00FC2F5C" w:rsidRDefault="007C03E7" w:rsidP="007C03E7">
      <w:pPr>
        <w:pStyle w:val="a3"/>
        <w:keepNext/>
        <w:spacing w:after="0" w:line="240" w:lineRule="auto"/>
        <w:ind w:left="0"/>
        <w:jc w:val="center"/>
        <w:rPr>
          <w:rFonts w:ascii="Times New Roman" w:eastAsia="Calibri" w:hAnsi="Times New Roman" w:cs="Times New Roman"/>
          <w:b/>
          <w:color w:val="1003BD"/>
          <w:sz w:val="24"/>
          <w:szCs w:val="24"/>
          <w:lang w:val="kk-KZ" w:eastAsia="en-US"/>
        </w:rPr>
      </w:pPr>
      <w:r w:rsidRPr="00FC2F5C">
        <w:rPr>
          <w:rFonts w:ascii="Times New Roman" w:eastAsia="Calibri" w:hAnsi="Times New Roman" w:cs="Times New Roman"/>
          <w:b/>
          <w:color w:val="1003BD"/>
          <w:sz w:val="24"/>
          <w:szCs w:val="24"/>
          <w:lang w:val="kk-KZ" w:eastAsia="en-US"/>
        </w:rPr>
        <w:t>Конкурсқа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қатысушыларға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қойылатын жалпы біліктілік талаптары:</w:t>
      </w:r>
    </w:p>
    <w:p w:rsidR="007C03E7" w:rsidRPr="00FC2F5C" w:rsidRDefault="007C03E7" w:rsidP="007C03E7">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5E3CEB" w:rsidRDefault="00F42E6B" w:rsidP="009000ED">
      <w:pPr>
        <w:pStyle w:val="a3"/>
        <w:shd w:val="clear" w:color="auto" w:fill="FFFFFF"/>
        <w:spacing w:after="240" w:line="40"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b/>
          <w:sz w:val="24"/>
          <w:szCs w:val="24"/>
          <w:u w:val="single"/>
          <w:lang w:val="kk-KZ"/>
        </w:rPr>
        <w:t>D-</w:t>
      </w:r>
      <w:r w:rsidR="00781581" w:rsidRPr="005E3CEB">
        <w:rPr>
          <w:rFonts w:ascii="Times New Roman" w:hAnsi="Times New Roman" w:cs="Times New Roman"/>
          <w:b/>
          <w:sz w:val="24"/>
          <w:szCs w:val="24"/>
          <w:u w:val="single"/>
          <w:lang w:val="kk-KZ"/>
        </w:rPr>
        <w:t>3</w:t>
      </w:r>
      <w:r w:rsidR="009000ED">
        <w:rPr>
          <w:rFonts w:ascii="Times New Roman" w:hAnsi="Times New Roman" w:cs="Times New Roman"/>
          <w:b/>
          <w:sz w:val="24"/>
          <w:szCs w:val="24"/>
          <w:u w:val="single"/>
          <w:lang w:val="kk-KZ"/>
        </w:rPr>
        <w:t xml:space="preserve"> </w:t>
      </w:r>
      <w:r w:rsidRPr="005E3CEB">
        <w:rPr>
          <w:rFonts w:ascii="Times New Roman" w:hAnsi="Times New Roman" w:cs="Times New Roman"/>
          <w:b/>
          <w:sz w:val="24"/>
          <w:szCs w:val="24"/>
          <w:u w:val="single"/>
          <w:lang w:val="kk-KZ"/>
        </w:rPr>
        <w:t>санаты үшін:</w:t>
      </w:r>
      <w:r w:rsidR="005E3CEB" w:rsidRPr="005E3CEB">
        <w:rPr>
          <w:rFonts w:ascii="Times New Roman" w:hAnsi="Times New Roman" w:cs="Times New Roman"/>
          <w:color w:val="000000"/>
          <w:sz w:val="24"/>
          <w:szCs w:val="24"/>
          <w:lang w:val="kk-KZ"/>
        </w:rPr>
        <w:t>жоғары оқу орнынан кейінгі немесе жоғары білім;</w:t>
      </w:r>
    </w:p>
    <w:p w:rsidR="005E3CEB" w:rsidRDefault="005E3CEB" w:rsidP="009000ED">
      <w:pPr>
        <w:pStyle w:val="a3"/>
        <w:shd w:val="clear" w:color="auto" w:fill="FFFFFF"/>
        <w:spacing w:after="240" w:line="40"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bookmarkStart w:id="0" w:name="z185"/>
      <w:r w:rsidRPr="005E3CEB">
        <w:rPr>
          <w:rFonts w:ascii="Times New Roman" w:hAnsi="Times New Roman" w:cs="Times New Roman"/>
          <w:color w:val="000000"/>
          <w:sz w:val="24"/>
          <w:szCs w:val="24"/>
          <w:lang w:val="kk-KZ"/>
        </w:rPr>
        <w:t> </w:t>
      </w:r>
    </w:p>
    <w:p w:rsidR="009000ED" w:rsidRDefault="005E3CEB" w:rsidP="009000ED">
      <w:pPr>
        <w:pStyle w:val="a3"/>
        <w:shd w:val="clear" w:color="auto" w:fill="FFFFFF"/>
        <w:spacing w:after="240" w:line="40"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жұмыс тәжірибесі келесі талаптардың біріне сәйкес болуы тиіс:</w:t>
      </w:r>
      <w:bookmarkStart w:id="1" w:name="z186"/>
      <w:bookmarkEnd w:id="0"/>
    </w:p>
    <w:p w:rsidR="009000ED" w:rsidRDefault="005E3CEB" w:rsidP="009000ED">
      <w:pPr>
        <w:pStyle w:val="a3"/>
        <w:shd w:val="clear" w:color="auto" w:fill="FFFFFF"/>
        <w:spacing w:after="240" w:line="40"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      1) жұмыс өтілі үш жылдан кем емес, оның ішінде мемлекеттік органның штат кестесінде көзделген келесі төменгі санаттағы лауазымдарда немесе А-4, B-5, C-4, C-O-5, C-R-2, D-4, D-O-4, D-R-2, Е-3, E-R-2 санаттарынан төмен емес лауазымдарда бір жылдан кем емес;</w:t>
      </w:r>
      <w:bookmarkStart w:id="2" w:name="z187"/>
      <w:bookmarkEnd w:id="1"/>
    </w:p>
    <w:p w:rsidR="009000ED" w:rsidRDefault="005E3CEB" w:rsidP="009000ED">
      <w:pPr>
        <w:pStyle w:val="a3"/>
        <w:shd w:val="clear" w:color="auto" w:fill="FFFFFF"/>
        <w:spacing w:after="240" w:line="40"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      2) жұмыс өтілі үш жылдан кем емес, оның ішінде құқық қорғау немесе арнаулы мемлекеттік органдардың басшы лауазымдарында немесе әскери қызметтің басшы лауазымдарында бір жылдан кем емес;</w:t>
      </w:r>
      <w:bookmarkStart w:id="3" w:name="z188"/>
      <w:bookmarkEnd w:id="2"/>
    </w:p>
    <w:p w:rsidR="009000ED" w:rsidRDefault="005E3CEB" w:rsidP="009000ED">
      <w:pPr>
        <w:pStyle w:val="a3"/>
        <w:shd w:val="clear" w:color="auto" w:fill="FFFFFF"/>
        <w:spacing w:after="240" w:line="40"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      3) осы санаттағы нақты лауазымның функционалдық бағыттарына сәйкес салаларда үш жылдан кем емес;</w:t>
      </w:r>
      <w:bookmarkStart w:id="4" w:name="z189"/>
      <w:bookmarkEnd w:id="3"/>
    </w:p>
    <w:p w:rsidR="005E3CEB" w:rsidRPr="005E3CEB" w:rsidRDefault="005E3CEB" w:rsidP="009000ED">
      <w:pPr>
        <w:pStyle w:val="a3"/>
        <w:shd w:val="clear" w:color="auto" w:fill="FFFFFF"/>
        <w:spacing w:after="240" w:line="40" w:lineRule="atLeast"/>
        <w:ind w:left="0"/>
        <w:jc w:val="both"/>
        <w:textAlignment w:val="baseline"/>
        <w:rPr>
          <w:rFonts w:ascii="Times New Roman" w:hAnsi="Times New Roman" w:cs="Times New Roman"/>
          <w:sz w:val="24"/>
          <w:szCs w:val="24"/>
          <w:lang w:val="kk-KZ"/>
        </w:rPr>
      </w:pPr>
      <w:r w:rsidRPr="005E3CEB">
        <w:rPr>
          <w:rFonts w:ascii="Times New Roman" w:hAnsi="Times New Roman" w:cs="Times New Roman"/>
          <w:color w:val="000000"/>
          <w:sz w:val="24"/>
          <w:szCs w:val="24"/>
          <w:lang w:val="kk-KZ"/>
        </w:rPr>
        <w:t>      4) кеңесші және көмекші лауазымдарына жұмыс тәжірибесі қажет емес.</w:t>
      </w:r>
    </w:p>
    <w:bookmarkEnd w:id="4"/>
    <w:p w:rsidR="00781581" w:rsidRPr="005E3CEB" w:rsidRDefault="00781581" w:rsidP="005E3CEB">
      <w:pPr>
        <w:pStyle w:val="a3"/>
        <w:shd w:val="clear" w:color="auto" w:fill="FFFFFF"/>
        <w:spacing w:after="360" w:line="285" w:lineRule="atLeast"/>
        <w:ind w:left="0"/>
        <w:jc w:val="both"/>
        <w:textAlignment w:val="baseline"/>
        <w:rPr>
          <w:rFonts w:ascii="Times New Roman" w:hAnsi="Times New Roman" w:cs="Times New Roman"/>
          <w:color w:val="000000"/>
          <w:spacing w:val="2"/>
          <w:sz w:val="24"/>
          <w:szCs w:val="24"/>
          <w:lang w:val="kk-KZ"/>
        </w:rPr>
      </w:pPr>
    </w:p>
    <w:p w:rsidR="000E129C" w:rsidRDefault="000E129C" w:rsidP="00CC6785">
      <w:pPr>
        <w:pStyle w:val="a3"/>
        <w:shd w:val="clear" w:color="auto" w:fill="FFFFFF"/>
        <w:spacing w:after="360" w:line="285" w:lineRule="atLeast"/>
        <w:ind w:left="0"/>
        <w:jc w:val="center"/>
        <w:textAlignment w:val="baseline"/>
        <w:rPr>
          <w:rFonts w:ascii="Times New Roman" w:hAnsi="Times New Roman" w:cs="Times New Roman"/>
          <w:b/>
          <w:sz w:val="24"/>
          <w:szCs w:val="24"/>
          <w:lang w:val="kk-KZ"/>
        </w:rPr>
      </w:pPr>
      <w:r w:rsidRPr="00FC2F5C">
        <w:rPr>
          <w:rFonts w:ascii="Times New Roman" w:hAnsi="Times New Roman" w:cs="Times New Roman"/>
          <w:b/>
          <w:sz w:val="24"/>
          <w:szCs w:val="24"/>
          <w:lang w:val="kk-KZ"/>
        </w:rPr>
        <w:t>Мемлекеттік әкімшілік қызметшілердің лауазымдық жалақылары</w:t>
      </w:r>
      <w:r w:rsidR="007A13AA">
        <w:rPr>
          <w:rFonts w:ascii="Times New Roman" w:hAnsi="Times New Roman" w:cs="Times New Roman"/>
          <w:b/>
          <w:sz w:val="24"/>
          <w:szCs w:val="24"/>
          <w:lang w:val="kk-KZ"/>
        </w:rPr>
        <w:t>:</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4"/>
        <w:gridCol w:w="1903"/>
        <w:gridCol w:w="1132"/>
        <w:gridCol w:w="2562"/>
        <w:gridCol w:w="2559"/>
      </w:tblGrid>
      <w:tr w:rsidR="000E129C" w:rsidRPr="00FC2F5C" w:rsidTr="00D13AA4">
        <w:tc>
          <w:tcPr>
            <w:tcW w:w="1324" w:type="dxa"/>
            <w:vMerge w:val="restart"/>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hanging="11"/>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Санат</w:t>
            </w:r>
          </w:p>
        </w:tc>
        <w:tc>
          <w:tcPr>
            <w:tcW w:w="1903"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Функционалдық блок</w:t>
            </w:r>
          </w:p>
        </w:tc>
        <w:tc>
          <w:tcPr>
            <w:tcW w:w="1132"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Лауазым деңгейі</w:t>
            </w:r>
          </w:p>
        </w:tc>
        <w:tc>
          <w:tcPr>
            <w:tcW w:w="5121" w:type="dxa"/>
            <w:gridSpan w:val="2"/>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Еңбек сіңірген жылдарына байланысты</w:t>
            </w:r>
          </w:p>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p>
        </w:tc>
      </w:tr>
      <w:tr w:rsidR="000E129C" w:rsidRPr="00FC2F5C" w:rsidTr="00D13AA4">
        <w:tc>
          <w:tcPr>
            <w:tcW w:w="1324" w:type="dxa"/>
            <w:vMerge/>
            <w:tcBorders>
              <w:top w:val="single" w:sz="4" w:space="0" w:color="auto"/>
              <w:left w:val="single" w:sz="4" w:space="0" w:color="auto"/>
              <w:bottom w:val="single" w:sz="4" w:space="0" w:color="auto"/>
              <w:right w:val="single" w:sz="4" w:space="0" w:color="auto"/>
            </w:tcBorders>
            <w:vAlign w:val="center"/>
            <w:hideMark/>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2562"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min</w:t>
            </w:r>
          </w:p>
        </w:tc>
        <w:tc>
          <w:tcPr>
            <w:tcW w:w="2559"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max</w:t>
            </w:r>
          </w:p>
        </w:tc>
      </w:tr>
      <w:tr w:rsidR="00A05248" w:rsidRPr="00FC2F5C" w:rsidTr="00D13AA4">
        <w:tc>
          <w:tcPr>
            <w:tcW w:w="1324" w:type="dxa"/>
            <w:tcBorders>
              <w:top w:val="single" w:sz="4" w:space="0" w:color="auto"/>
              <w:left w:val="single" w:sz="4" w:space="0" w:color="auto"/>
              <w:bottom w:val="single" w:sz="4" w:space="0" w:color="auto"/>
              <w:right w:val="single" w:sz="4" w:space="0" w:color="auto"/>
            </w:tcBorders>
            <w:vAlign w:val="center"/>
          </w:tcPr>
          <w:p w:rsidR="00A05248" w:rsidRPr="00FC2F5C" w:rsidRDefault="00A05248" w:rsidP="00343131">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3</w:t>
            </w:r>
          </w:p>
        </w:tc>
        <w:tc>
          <w:tcPr>
            <w:tcW w:w="1903" w:type="dxa"/>
            <w:tcBorders>
              <w:top w:val="single" w:sz="4" w:space="0" w:color="auto"/>
              <w:left w:val="single" w:sz="4" w:space="0" w:color="auto"/>
              <w:bottom w:val="single" w:sz="4" w:space="0" w:color="auto"/>
              <w:right w:val="single" w:sz="4" w:space="0" w:color="auto"/>
            </w:tcBorders>
            <w:vAlign w:val="center"/>
          </w:tcPr>
          <w:p w:rsidR="00A05248" w:rsidRPr="00FC2F5C" w:rsidRDefault="00A05248" w:rsidP="00343131">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A05248" w:rsidRPr="00FC2F5C" w:rsidRDefault="00A05248" w:rsidP="00343131">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6</w:t>
            </w:r>
          </w:p>
        </w:tc>
        <w:tc>
          <w:tcPr>
            <w:tcW w:w="2562" w:type="dxa"/>
            <w:tcBorders>
              <w:top w:val="single" w:sz="4" w:space="0" w:color="auto"/>
              <w:left w:val="single" w:sz="4" w:space="0" w:color="auto"/>
              <w:bottom w:val="single" w:sz="4" w:space="0" w:color="auto"/>
              <w:right w:val="single" w:sz="4" w:space="0" w:color="auto"/>
            </w:tcBorders>
          </w:tcPr>
          <w:p w:rsidR="00A05248" w:rsidRPr="00BB0A5A" w:rsidRDefault="00A05248" w:rsidP="00343131">
            <w:pPr>
              <w:pStyle w:val="a3"/>
              <w:keepNext/>
              <w:spacing w:after="0" w:line="240" w:lineRule="auto"/>
              <w:ind w:left="0"/>
              <w:jc w:val="center"/>
              <w:rPr>
                <w:rFonts w:ascii="Times New Roman" w:hAnsi="Times New Roman"/>
                <w:sz w:val="24"/>
                <w:szCs w:val="24"/>
                <w:lang w:val="kk-KZ" w:eastAsia="ko-KR"/>
              </w:rPr>
            </w:pPr>
            <w:r w:rsidRPr="00BB0A5A">
              <w:rPr>
                <w:rFonts w:ascii="Times New Roman" w:hAnsi="Times New Roman"/>
                <w:sz w:val="24"/>
                <w:szCs w:val="24"/>
                <w:lang w:val="kk-KZ" w:eastAsia="ko-KR"/>
              </w:rPr>
              <w:t>305232</w:t>
            </w:r>
          </w:p>
        </w:tc>
        <w:tc>
          <w:tcPr>
            <w:tcW w:w="2559" w:type="dxa"/>
            <w:tcBorders>
              <w:top w:val="single" w:sz="4" w:space="0" w:color="auto"/>
              <w:left w:val="single" w:sz="4" w:space="0" w:color="auto"/>
              <w:bottom w:val="single" w:sz="4" w:space="0" w:color="auto"/>
              <w:right w:val="single" w:sz="4" w:space="0" w:color="auto"/>
            </w:tcBorders>
          </w:tcPr>
          <w:p w:rsidR="00A05248" w:rsidRPr="00BB0A5A" w:rsidRDefault="00A05248" w:rsidP="00343131">
            <w:pPr>
              <w:pStyle w:val="a3"/>
              <w:keepNext/>
              <w:spacing w:after="0" w:line="240" w:lineRule="auto"/>
              <w:ind w:left="0"/>
              <w:jc w:val="center"/>
              <w:rPr>
                <w:rFonts w:ascii="Times New Roman" w:hAnsi="Times New Roman"/>
                <w:sz w:val="24"/>
                <w:szCs w:val="24"/>
                <w:lang w:val="kk-KZ" w:eastAsia="ko-KR"/>
              </w:rPr>
            </w:pPr>
            <w:r w:rsidRPr="00BB0A5A">
              <w:rPr>
                <w:rFonts w:ascii="Times New Roman" w:hAnsi="Times New Roman"/>
                <w:sz w:val="24"/>
                <w:szCs w:val="24"/>
                <w:lang w:val="kk-KZ" w:eastAsia="ko-KR"/>
              </w:rPr>
              <w:t>350615</w:t>
            </w:r>
          </w:p>
        </w:tc>
      </w:tr>
    </w:tbl>
    <w:p w:rsidR="00E55B43" w:rsidRDefault="00E55B43" w:rsidP="00B565CF">
      <w:pPr>
        <w:spacing w:after="0" w:line="240" w:lineRule="auto"/>
        <w:jc w:val="both"/>
        <w:rPr>
          <w:rFonts w:ascii="Times New Roman" w:hAnsi="Times New Roman"/>
          <w:b/>
          <w:i/>
          <w:color w:val="1F497D" w:themeColor="text2"/>
          <w:sz w:val="24"/>
          <w:szCs w:val="24"/>
          <w:lang w:val="kk-KZ"/>
        </w:rPr>
      </w:pPr>
    </w:p>
    <w:p w:rsidR="006370A5" w:rsidRDefault="00B565CF" w:rsidP="00B565CF">
      <w:pPr>
        <w:spacing w:after="0" w:line="240" w:lineRule="auto"/>
        <w:jc w:val="both"/>
        <w:rPr>
          <w:lang w:val="kk-KZ"/>
        </w:rPr>
      </w:pPr>
      <w:r>
        <w:rPr>
          <w:rFonts w:ascii="Times New Roman" w:hAnsi="Times New Roman"/>
          <w:b/>
          <w:i/>
          <w:color w:val="1F497D" w:themeColor="text2"/>
          <w:sz w:val="24"/>
          <w:szCs w:val="24"/>
          <w:lang w:val="kk-KZ"/>
        </w:rPr>
        <w:t>«</w:t>
      </w:r>
      <w:r w:rsidRPr="00FC2F5C">
        <w:rPr>
          <w:rFonts w:ascii="Times New Roman" w:hAnsi="Times New Roman"/>
          <w:b/>
          <w:i/>
          <w:color w:val="1F497D" w:themeColor="text2"/>
          <w:sz w:val="24"/>
          <w:szCs w:val="24"/>
          <w:lang w:val="kk-KZ"/>
        </w:rPr>
        <w:t>Шымкент қаласы бойынша тексеру комиссиясы</w:t>
      </w:r>
      <w:r>
        <w:rPr>
          <w:rFonts w:ascii="Times New Roman" w:hAnsi="Times New Roman"/>
          <w:b/>
          <w:i/>
          <w:color w:val="1F497D" w:themeColor="text2"/>
          <w:sz w:val="24"/>
          <w:szCs w:val="24"/>
          <w:lang w:val="kk-KZ"/>
        </w:rPr>
        <w:t>» ММ</w:t>
      </w:r>
      <w:r w:rsidRPr="00FC2F5C">
        <w:rPr>
          <w:rFonts w:ascii="Times New Roman" w:hAnsi="Times New Roman"/>
          <w:b/>
          <w:i/>
          <w:color w:val="1F497D" w:themeColor="text2"/>
          <w:sz w:val="24"/>
          <w:szCs w:val="24"/>
          <w:lang w:val="kk-KZ"/>
        </w:rPr>
        <w:t>,  1600</w:t>
      </w:r>
      <w:r>
        <w:rPr>
          <w:rFonts w:ascii="Times New Roman" w:hAnsi="Times New Roman"/>
          <w:b/>
          <w:i/>
          <w:color w:val="1F497D" w:themeColor="text2"/>
          <w:sz w:val="24"/>
          <w:szCs w:val="24"/>
          <w:lang w:val="kk-KZ"/>
        </w:rPr>
        <w:t>12</w:t>
      </w:r>
      <w:r w:rsidRPr="00FC2F5C">
        <w:rPr>
          <w:rFonts w:ascii="Times New Roman" w:hAnsi="Times New Roman"/>
          <w:b/>
          <w:i/>
          <w:color w:val="1F497D" w:themeColor="text2"/>
          <w:sz w:val="24"/>
          <w:szCs w:val="24"/>
          <w:lang w:val="kk-KZ"/>
        </w:rPr>
        <w:t xml:space="preserve">, Шымкент қаласы, Бейбітшілік көшесі, №3 үй, №303 бөлме. Анықтама үшін телефон: </w:t>
      </w:r>
      <w:r w:rsidRPr="00FC2F5C">
        <w:rPr>
          <w:rFonts w:ascii="Times New Roman" w:hAnsi="Times New Roman" w:cs="Times New Roman"/>
          <w:i/>
          <w:color w:val="1F497D" w:themeColor="text2"/>
          <w:sz w:val="24"/>
          <w:szCs w:val="24"/>
          <w:lang w:val="kk-KZ"/>
        </w:rPr>
        <w:t>+7/7252-39-00-33</w:t>
      </w:r>
      <w:r w:rsidRPr="00FC2F5C">
        <w:rPr>
          <w:rFonts w:ascii="Times New Roman" w:hAnsi="Times New Roman"/>
          <w:b/>
          <w:i/>
          <w:color w:val="1F497D" w:themeColor="text2"/>
          <w:sz w:val="24"/>
          <w:szCs w:val="24"/>
          <w:lang w:val="kk-KZ"/>
        </w:rPr>
        <w:t>, эл.почта:</w:t>
      </w:r>
      <w:hyperlink r:id="rId7" w:history="1">
        <w:r w:rsidRPr="00E519A4">
          <w:rPr>
            <w:rStyle w:val="a8"/>
            <w:rFonts w:ascii="Times New Roman" w:hAnsi="Times New Roman" w:cs="Times New Roman"/>
            <w:sz w:val="24"/>
            <w:szCs w:val="24"/>
            <w:shd w:val="clear" w:color="auto" w:fill="FFFFFF"/>
            <w:lang w:val="kk-KZ"/>
          </w:rPr>
          <w:t>revkom</w:t>
        </w:r>
        <w:r w:rsidRPr="00C742A2">
          <w:rPr>
            <w:rStyle w:val="a8"/>
            <w:rFonts w:ascii="Times New Roman" w:hAnsi="Times New Roman" w:cs="Times New Roman"/>
            <w:sz w:val="24"/>
            <w:szCs w:val="24"/>
            <w:shd w:val="clear" w:color="auto" w:fill="FFFFFF"/>
            <w:lang w:val="kk-KZ"/>
          </w:rPr>
          <w:t>.konkurs</w:t>
        </w:r>
        <w:r w:rsidRPr="00E519A4">
          <w:rPr>
            <w:rStyle w:val="a8"/>
            <w:rFonts w:ascii="Times New Roman" w:hAnsi="Times New Roman" w:cs="Times New Roman"/>
            <w:sz w:val="24"/>
            <w:szCs w:val="24"/>
            <w:shd w:val="clear" w:color="auto" w:fill="FFFFFF"/>
            <w:lang w:val="kk-KZ"/>
          </w:rPr>
          <w:t>@mail.ru</w:t>
        </w:r>
      </w:hyperlink>
    </w:p>
    <w:p w:rsidR="00A05248" w:rsidRDefault="00A05248" w:rsidP="00A05248">
      <w:pPr>
        <w:autoSpaceDE w:val="0"/>
        <w:autoSpaceDN w:val="0"/>
        <w:adjustRightInd w:val="0"/>
        <w:spacing w:after="0" w:line="240" w:lineRule="auto"/>
        <w:jc w:val="both"/>
        <w:rPr>
          <w:rFonts w:ascii="Times New Roman" w:eastAsia="Times New Roman" w:hAnsi="Times New Roman"/>
          <w:b/>
          <w:sz w:val="24"/>
          <w:szCs w:val="24"/>
          <w:lang w:val="kk-KZ"/>
        </w:rPr>
      </w:pPr>
    </w:p>
    <w:p w:rsidR="00A05248" w:rsidRPr="00A05248" w:rsidRDefault="00E6468C" w:rsidP="00A05248">
      <w:pPr>
        <w:pStyle w:val="a5"/>
        <w:numPr>
          <w:ilvl w:val="0"/>
          <w:numId w:val="17"/>
        </w:numPr>
        <w:autoSpaceDE w:val="0"/>
        <w:autoSpaceDN w:val="0"/>
        <w:adjustRightInd w:val="0"/>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Әкімшілік-з</w:t>
      </w:r>
      <w:r w:rsidR="00A05248" w:rsidRPr="00A05248">
        <w:rPr>
          <w:rFonts w:ascii="Times New Roman" w:eastAsia="Times New Roman" w:hAnsi="Times New Roman"/>
          <w:b/>
          <w:sz w:val="24"/>
          <w:szCs w:val="24"/>
          <w:lang w:val="kk-KZ"/>
        </w:rPr>
        <w:t>аң</w:t>
      </w:r>
      <w:r>
        <w:rPr>
          <w:rFonts w:ascii="Times New Roman" w:eastAsia="Times New Roman" w:hAnsi="Times New Roman"/>
          <w:b/>
          <w:sz w:val="24"/>
          <w:szCs w:val="24"/>
          <w:lang w:val="kk-KZ"/>
        </w:rPr>
        <w:t xml:space="preserve"> және персоналды басқару бөлімінің бас инспектор-заң кеңесшісі</w:t>
      </w:r>
      <w:r w:rsidR="00A05248" w:rsidRPr="00A05248">
        <w:rPr>
          <w:rFonts w:ascii="Times New Roman" w:eastAsia="Times New Roman" w:hAnsi="Times New Roman"/>
          <w:b/>
          <w:sz w:val="24"/>
          <w:szCs w:val="24"/>
          <w:lang w:val="kk-KZ"/>
        </w:rPr>
        <w:t xml:space="preserve">, </w:t>
      </w:r>
      <w:r w:rsidR="00A05248" w:rsidRPr="00A05248">
        <w:rPr>
          <w:rFonts w:ascii="Times New Roman" w:hAnsi="Times New Roman"/>
          <w:b/>
          <w:color w:val="000000"/>
          <w:sz w:val="24"/>
          <w:szCs w:val="24"/>
          <w:lang w:val="kk-KZ"/>
        </w:rPr>
        <w:t>D-3 санаты, 1 бірлік:</w:t>
      </w:r>
    </w:p>
    <w:p w:rsidR="00A05248" w:rsidRDefault="00A05248" w:rsidP="00A05248">
      <w:pPr>
        <w:contextualSpacing/>
        <w:jc w:val="both"/>
        <w:rPr>
          <w:rFonts w:ascii="Times New Roman" w:hAnsi="Times New Roman"/>
          <w:color w:val="000000"/>
          <w:sz w:val="24"/>
          <w:szCs w:val="24"/>
          <w:lang w:val="kk-KZ"/>
        </w:rPr>
      </w:pPr>
      <w:r>
        <w:rPr>
          <w:rFonts w:ascii="Times New Roman" w:hAnsi="Times New Roman"/>
          <w:b/>
          <w:i/>
          <w:color w:val="000000"/>
          <w:sz w:val="24"/>
          <w:szCs w:val="24"/>
          <w:lang w:val="kk-KZ"/>
        </w:rPr>
        <w:t xml:space="preserve">          </w:t>
      </w:r>
      <w:r w:rsidRPr="00117CB8">
        <w:rPr>
          <w:rFonts w:ascii="Times New Roman" w:hAnsi="Times New Roman"/>
          <w:b/>
          <w:i/>
          <w:color w:val="000000"/>
          <w:sz w:val="24"/>
          <w:szCs w:val="24"/>
          <w:lang w:val="kk-KZ"/>
        </w:rPr>
        <w:t>Негізгі функционалдық міндеттері:</w:t>
      </w:r>
      <w:r w:rsidRPr="00A05248">
        <w:rPr>
          <w:rFonts w:ascii="Times New Roman" w:hAnsi="Times New Roman"/>
          <w:color w:val="000000"/>
          <w:sz w:val="24"/>
          <w:szCs w:val="24"/>
          <w:lang w:val="kk-KZ"/>
        </w:rPr>
        <w:t xml:space="preserve"> </w:t>
      </w:r>
      <w:r w:rsidR="00E6468C">
        <w:rPr>
          <w:rFonts w:ascii="Times New Roman" w:hAnsi="Times New Roman"/>
          <w:color w:val="000000"/>
          <w:sz w:val="24"/>
          <w:szCs w:val="24"/>
          <w:lang w:val="kk-KZ"/>
        </w:rPr>
        <w:t>Функционалдық блок А-6</w:t>
      </w:r>
      <w:r>
        <w:rPr>
          <w:rFonts w:ascii="Times New Roman" w:hAnsi="Times New Roman"/>
          <w:color w:val="000000"/>
          <w:sz w:val="24"/>
          <w:szCs w:val="24"/>
          <w:lang w:val="kk-KZ"/>
        </w:rPr>
        <w:t>.</w:t>
      </w:r>
    </w:p>
    <w:p w:rsidR="00A05248" w:rsidRDefault="00A05248" w:rsidP="00A05248">
      <w:pPr>
        <w:contextualSpacing/>
        <w:jc w:val="both"/>
        <w:rPr>
          <w:rFonts w:ascii="Times New Roman" w:hAnsi="Times New Roman" w:cs="Times New Roman"/>
          <w:b/>
          <w:sz w:val="24"/>
          <w:szCs w:val="24"/>
          <w:lang w:val="kk-KZ"/>
        </w:rPr>
      </w:pPr>
      <w:r w:rsidRPr="00D62E76">
        <w:rPr>
          <w:lang w:val="kk-KZ"/>
        </w:rPr>
        <w:t xml:space="preserve"> </w:t>
      </w:r>
      <w:r w:rsidRPr="00A05248">
        <w:rPr>
          <w:rFonts w:ascii="Times New Roman" w:hAnsi="Times New Roman" w:cs="Times New Roman"/>
          <w:sz w:val="24"/>
          <w:szCs w:val="24"/>
          <w:lang w:val="kk-KZ"/>
        </w:rPr>
        <w:t>Тексеру комиссиясының қызметінде заңдылықты сақтауды қамтамасыз ету; тексеру комиссиясының заңнаманы қолдануын қорытуға, сотта, сондай-ақ тексеру комиссиясы қызметінің құқықтық мәселелерін қарау кезінде белгіленген тәртіпке сәйкес тексеру комиссиясының мүдделерін білдіруге, нормативтік-құқықтық актілер әзірлеуге және тексеру комиссиясы төрағасының тапсырмасы негізінде құқықтық мәселелер бойынша құжаттарды дайындауға, құқықтық сипаттағы құжаттарға қорытынды беруге, аудиторлық ісшараларды құқықтық жағынан сүйемелдеу, процесуалдық шешімдер қабылдау үшін жолданған материалдар бойынша және әкімшілік құқық бұзушылық жөнінде шаралар қабылдау үшін уәкілетті органдарға жолданған материалдар бойынша мониторинг жүргізуге, аудиторлық іс-шараның сапасын бақылау шеңберінде аудиторлық іс-шараның қорытындысы бойынша аудиторлық қорытындылардың, жиынтық тізілімдердің және нұсқамалардың жобаларына заң сараптамасын жүргізу</w:t>
      </w:r>
      <w:r>
        <w:rPr>
          <w:rFonts w:ascii="Times New Roman" w:hAnsi="Times New Roman" w:cs="Times New Roman"/>
          <w:sz w:val="24"/>
          <w:szCs w:val="24"/>
          <w:lang w:val="kk-KZ"/>
        </w:rPr>
        <w:t>.</w:t>
      </w:r>
    </w:p>
    <w:p w:rsidR="00A05248" w:rsidRDefault="00A05248" w:rsidP="00A05248">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FC2F5C">
        <w:rPr>
          <w:rFonts w:ascii="Times New Roman" w:hAnsi="Times New Roman" w:cs="Times New Roman"/>
          <w:b/>
          <w:sz w:val="24"/>
          <w:szCs w:val="24"/>
          <w:lang w:val="kk-KZ"/>
        </w:rPr>
        <w:t>Конкурсқа қатысушыларға қойылатын талаптар:</w:t>
      </w:r>
    </w:p>
    <w:p w:rsidR="00A05248" w:rsidRDefault="00A05248" w:rsidP="00A05248">
      <w:pPr>
        <w:autoSpaceDE w:val="0"/>
        <w:autoSpaceDN w:val="0"/>
        <w:adjustRightInd w:val="0"/>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51786">
        <w:rPr>
          <w:rFonts w:ascii="Times New Roman" w:hAnsi="Times New Roman" w:cs="Times New Roman"/>
          <w:sz w:val="24"/>
          <w:szCs w:val="24"/>
          <w:lang w:val="kk-KZ"/>
        </w:rPr>
        <w:t>1</w:t>
      </w:r>
      <w:r w:rsidRPr="00E443E3">
        <w:rPr>
          <w:rFonts w:ascii="Times New Roman" w:hAnsi="Times New Roman" w:cs="Times New Roman"/>
          <w:sz w:val="24"/>
          <w:szCs w:val="24"/>
          <w:lang w:val="kk-KZ"/>
        </w:rPr>
        <w:t>. Құқық  мамандықтары</w:t>
      </w:r>
      <w:r w:rsidR="00C36653">
        <w:rPr>
          <w:rFonts w:ascii="Times New Roman" w:hAnsi="Times New Roman" w:cs="Times New Roman"/>
          <w:sz w:val="24"/>
          <w:szCs w:val="24"/>
          <w:lang w:val="kk-KZ"/>
        </w:rPr>
        <w:t>.</w:t>
      </w:r>
    </w:p>
    <w:p w:rsidR="00A05248" w:rsidRPr="00A05248" w:rsidRDefault="00A05248" w:rsidP="00B565CF">
      <w:pPr>
        <w:spacing w:after="0" w:line="240" w:lineRule="auto"/>
        <w:jc w:val="both"/>
        <w:rPr>
          <w:rStyle w:val="a8"/>
          <w:rFonts w:ascii="Times New Roman" w:hAnsi="Times New Roman" w:cs="Times New Roman"/>
          <w:sz w:val="24"/>
          <w:szCs w:val="24"/>
          <w:shd w:val="clear" w:color="auto" w:fill="FFFFFF"/>
          <w:lang w:val="kk-KZ"/>
        </w:rPr>
      </w:pPr>
    </w:p>
    <w:p w:rsidR="00F42E6B" w:rsidRDefault="00F42E6B" w:rsidP="00B565CF">
      <w:pPr>
        <w:spacing w:after="0" w:line="240" w:lineRule="auto"/>
        <w:jc w:val="both"/>
        <w:rPr>
          <w:rStyle w:val="a8"/>
          <w:rFonts w:ascii="Times New Roman" w:hAnsi="Times New Roman" w:cs="Times New Roman"/>
          <w:sz w:val="24"/>
          <w:szCs w:val="24"/>
          <w:shd w:val="clear" w:color="auto" w:fill="FFFFFF"/>
          <w:lang w:val="kk-KZ"/>
        </w:rPr>
      </w:pPr>
    </w:p>
    <w:p w:rsidR="005C2D35" w:rsidRDefault="0034531D" w:rsidP="0034531D">
      <w:pPr>
        <w:autoSpaceDE w:val="0"/>
        <w:autoSpaceDN w:val="0"/>
        <w:adjustRightInd w:val="0"/>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w:t>
      </w:r>
    </w:p>
    <w:p w:rsidR="005E3CEB" w:rsidRDefault="005C2D35" w:rsidP="00043AE3">
      <w:pPr>
        <w:autoSpaceDE w:val="0"/>
        <w:autoSpaceDN w:val="0"/>
        <w:adjustRightInd w:val="0"/>
        <w:spacing w:after="0" w:line="240" w:lineRule="auto"/>
        <w:jc w:val="both"/>
        <w:rPr>
          <w:rFonts w:ascii="Times New Roman" w:hAnsi="Times New Roman"/>
          <w:sz w:val="24"/>
          <w:szCs w:val="24"/>
          <w:lang w:val="kk-KZ"/>
        </w:rPr>
      </w:pPr>
      <w:r>
        <w:rPr>
          <w:rFonts w:ascii="Times New Roman" w:eastAsia="Times New Roman" w:hAnsi="Times New Roman"/>
          <w:b/>
          <w:sz w:val="24"/>
          <w:szCs w:val="24"/>
          <w:lang w:val="kk-KZ"/>
        </w:rPr>
        <w:t xml:space="preserve">           </w:t>
      </w:r>
      <w:r w:rsidR="0034531D">
        <w:rPr>
          <w:rFonts w:ascii="Times New Roman" w:eastAsia="Times New Roman" w:hAnsi="Times New Roman"/>
          <w:b/>
          <w:sz w:val="24"/>
          <w:szCs w:val="24"/>
          <w:lang w:val="kk-KZ"/>
        </w:rPr>
        <w:t xml:space="preserve"> </w:t>
      </w:r>
    </w:p>
    <w:p w:rsidR="00CC6785" w:rsidRDefault="00CC6785" w:rsidP="00CC6785">
      <w:pPr>
        <w:pStyle w:val="1"/>
        <w:tabs>
          <w:tab w:val="left" w:pos="567"/>
          <w:tab w:val="left" w:pos="709"/>
        </w:tabs>
        <w:jc w:val="center"/>
        <w:rPr>
          <w:rFonts w:ascii="Times New Roman" w:eastAsiaTheme="minorHAnsi" w:hAnsi="Times New Roman"/>
          <w:b/>
          <w:sz w:val="24"/>
          <w:szCs w:val="24"/>
          <w:lang w:val="kk-KZ"/>
        </w:rPr>
      </w:pPr>
      <w:r>
        <w:rPr>
          <w:rFonts w:ascii="Times New Roman" w:eastAsiaTheme="minorHAnsi" w:hAnsi="Times New Roman"/>
          <w:b/>
          <w:sz w:val="24"/>
          <w:szCs w:val="24"/>
          <w:lang w:val="kk-KZ"/>
        </w:rPr>
        <w:lastRenderedPageBreak/>
        <w:t>Конкурсқа қатысу үшін қажетті құжаттар:</w:t>
      </w:r>
    </w:p>
    <w:p w:rsidR="00826629" w:rsidRDefault="00826629" w:rsidP="00826629">
      <w:pPr>
        <w:spacing w:after="0"/>
        <w:jc w:val="both"/>
        <w:rPr>
          <w:rFonts w:ascii="Times New Roman" w:hAnsi="Times New Roman" w:cs="Times New Roman"/>
          <w:b/>
          <w:sz w:val="24"/>
          <w:szCs w:val="24"/>
          <w:lang w:val="kk-KZ"/>
        </w:rPr>
      </w:pPr>
    </w:p>
    <w:p w:rsidR="00826629" w:rsidRPr="00826629" w:rsidRDefault="00826629" w:rsidP="00826629">
      <w:pPr>
        <w:spacing w:after="0"/>
        <w:ind w:left="567"/>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Жалпы конкурсқа қатысу үшін мынадай құжаттар тапсырылады:</w:t>
      </w:r>
    </w:p>
    <w:p w:rsidR="00826629" w:rsidRPr="00826629" w:rsidRDefault="00826629" w:rsidP="00826629">
      <w:pPr>
        <w:spacing w:after="0"/>
        <w:ind w:left="567"/>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1) Өтініш;</w:t>
      </w:r>
    </w:p>
    <w:p w:rsidR="00826629" w:rsidRPr="00826629" w:rsidRDefault="00C36653" w:rsidP="00826629">
      <w:pPr>
        <w:spacing w:after="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826629" w:rsidRPr="00826629">
        <w:rPr>
          <w:rFonts w:ascii="Times New Roman" w:hAnsi="Times New Roman" w:cs="Times New Roman"/>
          <w:color w:val="000000"/>
          <w:sz w:val="24"/>
          <w:szCs w:val="24"/>
          <w:lang w:val="kk-KZ"/>
        </w:rPr>
        <w:t xml:space="preserve">2) 3х4 үлгідегі түрлі түсті суретпен </w:t>
      </w:r>
      <w:r w:rsidR="00CB43B7">
        <w:rPr>
          <w:rFonts w:ascii="Times New Roman" w:hAnsi="Times New Roman" w:cs="Times New Roman"/>
          <w:color w:val="000000"/>
          <w:sz w:val="24"/>
          <w:szCs w:val="24"/>
          <w:lang w:val="kk-KZ"/>
        </w:rPr>
        <w:t>ҚР Мемлекеттік</w:t>
      </w:r>
      <w:r w:rsidR="00282ECC">
        <w:rPr>
          <w:rFonts w:ascii="Times New Roman" w:hAnsi="Times New Roman" w:cs="Times New Roman"/>
          <w:color w:val="000000"/>
          <w:sz w:val="24"/>
          <w:szCs w:val="24"/>
          <w:lang w:val="kk-KZ"/>
        </w:rPr>
        <w:t xml:space="preserve"> қызмет істері және сыбайлас жемқорлыққа қарсы іс-қимыл агенттігі төрағасының 2017 жылғы 21 ақпандағы №40 бұйрығымен бекітілген </w:t>
      </w:r>
      <w:r w:rsidR="00282ECC" w:rsidRPr="00282ECC">
        <w:rPr>
          <w:rFonts w:ascii="Times New Roman" w:hAnsi="Times New Roman" w:cs="Times New Roman"/>
          <w:color w:val="000000"/>
          <w:sz w:val="24"/>
          <w:szCs w:val="24"/>
          <w:lang w:val="kk-KZ"/>
        </w:rPr>
        <w:t>"Б" корпусының мемлекеттік әкімшілік лауазымына орналасуға арналған конкурсты өткізу қағидаларының</w:t>
      </w:r>
      <w:r w:rsidR="00282ECC" w:rsidRPr="00826629">
        <w:rPr>
          <w:rFonts w:ascii="Times New Roman" w:hAnsi="Times New Roman" w:cs="Times New Roman"/>
          <w:color w:val="000000"/>
          <w:sz w:val="24"/>
          <w:szCs w:val="24"/>
          <w:lang w:val="kk-KZ"/>
        </w:rPr>
        <w:t>(бұдан әрі – Қ</w:t>
      </w:r>
      <w:r w:rsidR="00282ECC">
        <w:rPr>
          <w:rFonts w:ascii="Times New Roman" w:hAnsi="Times New Roman" w:cs="Times New Roman"/>
          <w:color w:val="000000"/>
          <w:sz w:val="24"/>
          <w:szCs w:val="24"/>
          <w:lang w:val="kk-KZ"/>
        </w:rPr>
        <w:t>ағидалар</w:t>
      </w:r>
      <w:r w:rsidR="00282ECC" w:rsidRPr="00826629">
        <w:rPr>
          <w:rFonts w:ascii="Times New Roman" w:hAnsi="Times New Roman" w:cs="Times New Roman"/>
          <w:color w:val="000000"/>
          <w:sz w:val="24"/>
          <w:szCs w:val="24"/>
          <w:lang w:val="kk-KZ"/>
        </w:rPr>
        <w:t>)</w:t>
      </w:r>
      <w:r w:rsidR="00826629" w:rsidRPr="00826629">
        <w:rPr>
          <w:rFonts w:ascii="Times New Roman" w:hAnsi="Times New Roman" w:cs="Times New Roman"/>
          <w:color w:val="000000"/>
          <w:sz w:val="24"/>
          <w:szCs w:val="24"/>
          <w:lang w:val="kk-KZ"/>
        </w:rPr>
        <w:t>3-қосымша</w:t>
      </w:r>
      <w:r w:rsidR="00282ECC">
        <w:rPr>
          <w:rFonts w:ascii="Times New Roman" w:hAnsi="Times New Roman" w:cs="Times New Roman"/>
          <w:color w:val="000000"/>
          <w:sz w:val="24"/>
          <w:szCs w:val="24"/>
          <w:lang w:val="kk-KZ"/>
        </w:rPr>
        <w:t>сына</w:t>
      </w:r>
      <w:r w:rsidR="00826629" w:rsidRPr="00826629">
        <w:rPr>
          <w:rFonts w:ascii="Times New Roman" w:hAnsi="Times New Roman" w:cs="Times New Roman"/>
          <w:color w:val="000000"/>
          <w:sz w:val="24"/>
          <w:szCs w:val="24"/>
          <w:lang w:val="kk-KZ"/>
        </w:rPr>
        <w:t xml:space="preserve"> сәйкес нысандатолтырылған "Б" корпусының мемлекеттік әкімшілік лауазымына кандидаттың қызметтік тізімі (бұдан әрі – Қызметтік тізім);</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3) білімі туралы құжаттар мен олардың қосымшаларының нотариат куәландырған</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көшірмелері;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"Болашақ" халықаралық стипендиясын иеленуші, сондай-ақ өзара тану және</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"Болашақ" халықаралық стипендиясын иеленушілерге берілген білімі туралы</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Өзара тану және баламалылығы туралы халықаралық шарттардың қолдану аясына</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Персоналды басқару қызметі (кадр қызметі) "Е-қызмет" интегралды ақпараттық</w:t>
      </w:r>
    </w:p>
    <w:p w:rsidR="00826629" w:rsidRPr="00550358" w:rsidRDefault="00826629" w:rsidP="00550358">
      <w:pPr>
        <w:spacing w:after="0"/>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жүйесі арқылы кандидаттың (Қағидалардың 79-тармағында көрсетілген адамдарды қоспағанда):</w:t>
      </w:r>
    </w:p>
    <w:p w:rsidR="00550358" w:rsidRPr="00550358" w:rsidRDefault="00826629" w:rsidP="00550358">
      <w:pPr>
        <w:pStyle w:val="a5"/>
        <w:numPr>
          <w:ilvl w:val="0"/>
          <w:numId w:val="15"/>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құжаттарды тапсыру сәтінде заңнаманы білуіне тестілеуден өткені туралы шекті</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мәннен төмен емес нәтижелері бар қолданыстағы сертификаттың;</w:t>
      </w:r>
    </w:p>
    <w:p w:rsidR="00550358" w:rsidRPr="00550358" w:rsidRDefault="00826629" w:rsidP="00550358">
      <w:pPr>
        <w:pStyle w:val="a5"/>
        <w:numPr>
          <w:ilvl w:val="0"/>
          <w:numId w:val="15"/>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конкурсқа қатысу үшін құжаттарды тапсыру сәтінде уәкілетті органда жеке</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қасиеттерін бағалауды өту туралы шекті мәннен төмен емес нәтижелері бар қолданыстағы қорытындының бар болуын тексереді.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 xml:space="preserve">Жалпы конкурсқа қатысу үшін мемлекеттік қызметші және Заңның 27-бабы </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8-тармағы бірінші бөлігінде көрсетілген адам келесі құжаттарды тапсырады:</w:t>
      </w:r>
    </w:p>
    <w:p w:rsidR="00826629" w:rsidRPr="00826629" w:rsidRDefault="00826629" w:rsidP="00550358">
      <w:pPr>
        <w:spacing w:after="0"/>
        <w:ind w:left="567" w:hanging="567"/>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1) Өтініш;</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2) Қазақстан Республикасы Мемлекеттік қызмет істері агенттігі Төрағасының 2021</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жылғы 10 қыркүйектегі №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826629" w:rsidRPr="00826629" w:rsidRDefault="00826629" w:rsidP="00826629">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Бұл ретте мемлекеттік қызметшілер "Е-қызмет" интегралды ақпараттық жүйесі арқылы құжаттарды тапсыра алады.</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Азаматтар біліміне, жұмыс тәжірибесіне, кәсіби деңгейіне және беделіне қатысты</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lastRenderedPageBreak/>
        <w:t>(біліктілігін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826629" w:rsidRPr="00826629" w:rsidRDefault="00826629" w:rsidP="00826629">
      <w:pPr>
        <w:spacing w:after="0"/>
        <w:jc w:val="both"/>
        <w:rPr>
          <w:rFonts w:ascii="Times New Roman" w:hAnsi="Times New Roman" w:cs="Times New Roman"/>
          <w:spacing w:val="2"/>
          <w:sz w:val="24"/>
          <w:szCs w:val="24"/>
          <w:shd w:val="clear" w:color="auto" w:fill="FFFFFF"/>
          <w:lang w:val="kk-KZ"/>
        </w:rPr>
      </w:pPr>
      <w:r w:rsidRPr="00826629">
        <w:rPr>
          <w:rFonts w:ascii="Times New Roman" w:hAnsi="Times New Roman" w:cs="Times New Roman"/>
          <w:spacing w:val="2"/>
          <w:sz w:val="24"/>
          <w:szCs w:val="24"/>
          <w:lang w:val="kk-KZ"/>
        </w:rPr>
        <w:t>Қ</w:t>
      </w:r>
      <w:r w:rsidRPr="00826629">
        <w:rPr>
          <w:rFonts w:ascii="Times New Roman" w:hAnsi="Times New Roman" w:cs="Times New Roman"/>
          <w:spacing w:val="2"/>
          <w:sz w:val="24"/>
          <w:szCs w:val="24"/>
          <w:shd w:val="clear" w:color="auto" w:fill="FFFFFF"/>
          <w:lang w:val="kk-KZ"/>
        </w:rPr>
        <w:t xml:space="preserve">ұжаттарды қабылдау мерзімі 7 жұмыс күні, </w:t>
      </w:r>
      <w:r w:rsidR="005E3CEB">
        <w:rPr>
          <w:rFonts w:ascii="Times New Roman" w:hAnsi="Times New Roman" w:cs="Times New Roman"/>
          <w:spacing w:val="2"/>
          <w:sz w:val="24"/>
          <w:szCs w:val="24"/>
          <w:shd w:val="clear" w:color="auto" w:fill="FFFFFF"/>
          <w:lang w:val="kk-KZ"/>
        </w:rPr>
        <w:t>«</w:t>
      </w:r>
      <w:r w:rsidRPr="00826629">
        <w:rPr>
          <w:rFonts w:ascii="Times New Roman" w:hAnsi="Times New Roman" w:cs="Times New Roman"/>
          <w:b/>
          <w:spacing w:val="2"/>
          <w:sz w:val="24"/>
          <w:szCs w:val="24"/>
          <w:shd w:val="clear" w:color="auto" w:fill="FFFFFF"/>
          <w:lang w:val="kk-KZ"/>
        </w:rPr>
        <w:t>Шымкент қаласы бойынша тексеру комиссиясы</w:t>
      </w:r>
      <w:r w:rsidR="005E3CEB">
        <w:rPr>
          <w:rFonts w:ascii="Times New Roman" w:hAnsi="Times New Roman" w:cs="Times New Roman"/>
          <w:b/>
          <w:spacing w:val="2"/>
          <w:sz w:val="24"/>
          <w:szCs w:val="24"/>
          <w:shd w:val="clear" w:color="auto" w:fill="FFFFFF"/>
          <w:lang w:val="kk-KZ"/>
        </w:rPr>
        <w:t>» ММ-</w:t>
      </w:r>
      <w:r w:rsidRPr="00826629">
        <w:rPr>
          <w:rFonts w:ascii="Times New Roman" w:hAnsi="Times New Roman" w:cs="Times New Roman"/>
          <w:b/>
          <w:spacing w:val="2"/>
          <w:sz w:val="24"/>
          <w:szCs w:val="24"/>
          <w:shd w:val="clear" w:color="auto" w:fill="FFFFFF"/>
          <w:lang w:val="kk-KZ"/>
        </w:rPr>
        <w:t>н</w:t>
      </w:r>
      <w:r w:rsidR="005E3CEB">
        <w:rPr>
          <w:rFonts w:ascii="Times New Roman" w:hAnsi="Times New Roman" w:cs="Times New Roman"/>
          <w:b/>
          <w:spacing w:val="2"/>
          <w:sz w:val="24"/>
          <w:szCs w:val="24"/>
          <w:shd w:val="clear" w:color="auto" w:fill="FFFFFF"/>
          <w:lang w:val="kk-KZ"/>
        </w:rPr>
        <w:t>і</w:t>
      </w:r>
      <w:r w:rsidRPr="00826629">
        <w:rPr>
          <w:rFonts w:ascii="Times New Roman" w:hAnsi="Times New Roman" w:cs="Times New Roman"/>
          <w:b/>
          <w:spacing w:val="2"/>
          <w:sz w:val="24"/>
          <w:szCs w:val="24"/>
          <w:shd w:val="clear" w:color="auto" w:fill="FFFFFF"/>
          <w:lang w:val="kk-KZ"/>
        </w:rPr>
        <w:t xml:space="preserve">ң жұмыс уақыты 09:00-ден 19:00-ге дейін. </w:t>
      </w:r>
      <w:r w:rsidRPr="00826629">
        <w:rPr>
          <w:rFonts w:ascii="Times New Roman" w:hAnsi="Times New Roman" w:cs="Times New Roman"/>
          <w:spacing w:val="2"/>
          <w:sz w:val="24"/>
          <w:szCs w:val="24"/>
          <w:shd w:val="clear" w:color="auto" w:fill="FFFFFF"/>
          <w:lang w:val="kk-KZ"/>
        </w:rPr>
        <w:t>Құжаттарды қабылдау жалпы конкурс өткізу туралы соңғы хабарландыру жарияланғаннан кейін келесі жұмыс күнінен бастап есептеледі.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Жалпы конкурсқа қатысуға ниет білдірген азаматтар конкурс өткізетін мемлекеттік</w:t>
      </w:r>
    </w:p>
    <w:p w:rsidR="00826629" w:rsidRPr="00826629" w:rsidRDefault="00826629" w:rsidP="00550358">
      <w:pPr>
        <w:spacing w:after="0"/>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органға Қағидалардың 76 және 79-тармақтарында көрсетілген құжаттарды қолма-қол, пошта арқылы немесе олардың электрондық көшірмелерін конкурс өткізу туралы хабарландыруда көрсетілген мемлекеттік органның ақпараттандыру объектілері, электрондық пошта мекенжайлары арқылы ұсынады.</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Жалпы конкурсқа қатысатын және әңгімелесуге жіберілген кандидаттар оны</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әңгімелесуге кандидаттарды жіберу туралы оларды хабардар еткен күнннен бастап үш жұмыс күні ішінде конкурс жариялаған мемлекеттік органдарда өтеді.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Жалпы конкурсқа қатысатын және әңгімелесуге жіберілген кандидаттармен</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әңгімелесу қажет болған жағдайда қашықтық бейнебайланыс құралдары арқылы өткізілуі мүмкін.</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Жалпы конкурс қорытындысы бойынша конкурс комиссиясының оң қорытындысын</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алған кандидат (Қағидалардың 79-тармағында көрсетілген адамдарды қоспағанда) конкурс комиссиясының шешімі қабылданған күннен бастап күнтізбелік он күн ішінде персоналды басқару қызметіне (кадр қызметіне) немесе персоналды басқару қызметінің (кадр қызметінің) міндеттерін атқару жүктелген адамға мынадай құжаттарды тапсырады:</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еңбек қызметін растайтын құжат (нотариалдық куәландырылған немесе жұмыс</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орнынан кадр қызметімен куәландырылған көшірмесі);</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"Денсаулық сақтау саласындағы есепке алу құжаттамасының нысандарын бекіту</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туралы" Қазақстан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21579 болып тіркелген) амбулаториялық-емханалық ұйымдарында қолданылатын медициналық есеп құжаттамасының нысандарына сәйкес құжатты тапсырғанға дейін бір жылдан аспайтын уақытта берілген № 075/е нысандағы денсаулығы туралы медициналық анықтама (дәрігерлік кәсіби-консультациялық қорытынды) (немесе нотариат куәландырған көшірмесі);</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Қазақстан Республикасы Денсаулық сақтау министрінің 2020 жылғы 18</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мамырдағы № ҚР ДСМ-49/2020 бұйрығымен (нормативтік құқықтық актілерді мемлекеттік тіркеу тізілімінде № 20665 болып тіркелген) (бұдан әрі - № ҚР ДСМ-49/2020 бұйрығы) бекітілген "Психиатрия" психикалық денсаулық орталығынан мәліметтер ұсыну" мемлекеттік көрсетілетін қызмет тізбесі нысаны бойынша құжат тапсырғанға дейін он күнтізбелік күннен аспайтын уақытта берілген мәлімет;</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 ҚР ДСМ-49/2020 бұйрықпен бекітілген "Наркология" психикалық денсаулық</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орталығынан мәліметтер ұсыну" мемлекеттік көрсетілетін қызмет тізбесі нысаны бойынша құжат тапсырғанға дейін он күнтізбелік күннен аспайтын уақытта берілген мәлімет;</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Қағиданың 75-тармағына сәйкес құжаттың электрондық көшірмесін тапсырған</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жағдайда білімі туралы құжаттар мен олардың қосымшаларының нотариат куәландырған көшірмелері.</w:t>
      </w:r>
    </w:p>
    <w:p w:rsidR="00550358" w:rsidRDefault="00826629" w:rsidP="00550358">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t>Бұл ретте, персоналды басқару қызметі (кадр қызметі) немесе персоналды басқару</w:t>
      </w:r>
    </w:p>
    <w:p w:rsidR="00826629" w:rsidRPr="00550358" w:rsidRDefault="00826629" w:rsidP="00550358">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lastRenderedPageBreak/>
        <w:t>қызметінің (кадр қызметінің) міндеттерін атқару жүктелген адам Қағиданың 76-тармағы 3) тармақшасына сәйкес білімі туралы құжаттарға қоса берілген құжаттардың көшірмелерін түпнұсқаларымен салыстырып тексереді.</w:t>
      </w:r>
    </w:p>
    <w:p w:rsidR="00550358" w:rsidRDefault="00826629" w:rsidP="00550358">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t>Конкурс комиссиясы жұмысының ашықтылығы мен объективтілігін қамтамасыз ету</w:t>
      </w:r>
    </w:p>
    <w:p w:rsidR="00826629" w:rsidRPr="00550358" w:rsidRDefault="00826629" w:rsidP="00550358">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үшін оның отырысына байқаушылар шақырылады.</w:t>
      </w:r>
    </w:p>
    <w:p w:rsidR="00550358" w:rsidRDefault="00826629" w:rsidP="00550358">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t>Конкурс комиссиясының отырысына байқаушылар ретінде Қазақстан</w:t>
      </w:r>
    </w:p>
    <w:p w:rsidR="00826629" w:rsidRPr="00550358" w:rsidRDefault="00826629" w:rsidP="00550358">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Республикасының он сегіз жасқа толған азаматтарының, оның ішінде уәкілетті орган қызметкерлерінің қатысуына жол беріледі.</w:t>
      </w:r>
    </w:p>
    <w:p w:rsidR="00826629" w:rsidRPr="00550358" w:rsidRDefault="00826629" w:rsidP="00550358">
      <w:pPr>
        <w:spacing w:after="0"/>
        <w:ind w:left="567"/>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Конкурс өткізу барысында сарапшыларды шақыруға жол беріледі.</w:t>
      </w:r>
    </w:p>
    <w:p w:rsidR="00550358" w:rsidRDefault="00826629" w:rsidP="00550358">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t>Сарапшы ретінде конкурс жариялаған мемлекеттік органның жұмыскері болып</w:t>
      </w:r>
    </w:p>
    <w:p w:rsidR="00826629" w:rsidRPr="00550358" w:rsidRDefault="00826629" w:rsidP="00550358">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CB43B7" w:rsidRDefault="00826629" w:rsidP="00CB43B7">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t>Уәкілетті органның немесе оның аумақтық бөлімшелері жұмыскерлерінің конкурс</w:t>
      </w:r>
    </w:p>
    <w:p w:rsidR="00826629" w:rsidRPr="00550358" w:rsidRDefault="00826629" w:rsidP="00CB43B7">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комиссиясының отырысына, оның ішінде қашықтықтан бейнебайланыс құралдары арқылы қатысуына жол беріледі.</w:t>
      </w:r>
    </w:p>
    <w:p w:rsidR="00CB43B7" w:rsidRDefault="00826629" w:rsidP="00CB43B7">
      <w:pPr>
        <w:spacing w:after="0"/>
        <w:ind w:left="567"/>
        <w:jc w:val="both"/>
        <w:rPr>
          <w:rFonts w:ascii="Times New Roman" w:hAnsi="Times New Roman" w:cs="Times New Roman"/>
          <w:color w:val="000000"/>
          <w:sz w:val="24"/>
          <w:szCs w:val="24"/>
          <w:lang w:val="kk-KZ"/>
        </w:rPr>
      </w:pPr>
      <w:r w:rsidRPr="00CB43B7">
        <w:rPr>
          <w:rFonts w:ascii="Times New Roman" w:hAnsi="Times New Roman" w:cs="Times New Roman"/>
          <w:color w:val="000000"/>
          <w:sz w:val="24"/>
          <w:szCs w:val="24"/>
          <w:lang w:val="kk-KZ"/>
        </w:rPr>
        <w:t>Конкурсқа қатысушылар мен кандидаттар конкурстық комиссияның, персоналды</w:t>
      </w:r>
    </w:p>
    <w:p w:rsidR="00826629" w:rsidRPr="00CB43B7" w:rsidRDefault="00826629" w:rsidP="00CB43B7">
      <w:pPr>
        <w:spacing w:after="0"/>
        <w:jc w:val="both"/>
        <w:rPr>
          <w:rFonts w:ascii="Times New Roman" w:hAnsi="Times New Roman" w:cs="Times New Roman"/>
          <w:sz w:val="24"/>
          <w:szCs w:val="24"/>
          <w:lang w:val="kk-KZ"/>
        </w:rPr>
      </w:pPr>
      <w:r w:rsidRPr="00CB43B7">
        <w:rPr>
          <w:rFonts w:ascii="Times New Roman" w:hAnsi="Times New Roman" w:cs="Times New Roman"/>
          <w:color w:val="000000"/>
          <w:sz w:val="24"/>
          <w:szCs w:val="24"/>
          <w:lang w:val="kk-KZ"/>
        </w:rPr>
        <w:t>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rsidR="00826629" w:rsidRDefault="00CC6785" w:rsidP="00826629">
      <w:pPr>
        <w:pStyle w:val="a3"/>
        <w:spacing w:after="0" w:line="240" w:lineRule="auto"/>
        <w:ind w:left="567"/>
        <w:jc w:val="both"/>
        <w:rPr>
          <w:rFonts w:ascii="Times New Roman" w:hAnsi="Times New Roman" w:cs="Times New Roman"/>
          <w:sz w:val="24"/>
          <w:szCs w:val="24"/>
          <w:lang w:val="kk-KZ"/>
        </w:rPr>
      </w:pPr>
      <w:r w:rsidRPr="00826629">
        <w:rPr>
          <w:rFonts w:ascii="Times New Roman" w:hAnsi="Times New Roman" w:cs="Times New Roman"/>
          <w:sz w:val="24"/>
          <w:szCs w:val="24"/>
          <w:lang w:val="kk-KZ"/>
        </w:rPr>
        <w:t>Қазақстан Республикасының Мемлекеттік қызмет істері Агенттігінің  сайты:</w:t>
      </w:r>
    </w:p>
    <w:p w:rsidR="00CC6785" w:rsidRPr="00826629" w:rsidRDefault="00BA37C3" w:rsidP="00826629">
      <w:pPr>
        <w:pStyle w:val="a3"/>
        <w:spacing w:after="0" w:line="240" w:lineRule="auto"/>
        <w:ind w:left="0"/>
        <w:jc w:val="both"/>
        <w:rPr>
          <w:rFonts w:ascii="Times New Roman" w:hAnsi="Times New Roman" w:cs="Times New Roman"/>
          <w:sz w:val="24"/>
          <w:szCs w:val="24"/>
          <w:lang w:val="kk-KZ"/>
        </w:rPr>
      </w:pPr>
      <w:hyperlink r:id="rId8" w:history="1">
        <w:r w:rsidR="00CC6785" w:rsidRPr="00826629">
          <w:rPr>
            <w:rStyle w:val="a8"/>
            <w:rFonts w:ascii="Times New Roman" w:hAnsi="Times New Roman" w:cs="Times New Roman"/>
            <w:color w:val="auto"/>
            <w:sz w:val="24"/>
            <w:szCs w:val="24"/>
            <w:lang w:val="kk-KZ"/>
          </w:rPr>
          <w:t>www.qyzmet.gov.kz</w:t>
        </w:r>
      </w:hyperlink>
    </w:p>
    <w:p w:rsidR="00826629" w:rsidRPr="00826629" w:rsidRDefault="00CC6785" w:rsidP="00826629">
      <w:pPr>
        <w:pStyle w:val="a3"/>
        <w:spacing w:after="0" w:line="240" w:lineRule="auto"/>
        <w:ind w:left="567"/>
        <w:jc w:val="both"/>
        <w:rPr>
          <w:rFonts w:ascii="Times New Roman" w:hAnsi="Times New Roman" w:cs="Times New Roman"/>
          <w:sz w:val="24"/>
          <w:szCs w:val="24"/>
          <w:u w:val="single"/>
          <w:lang w:val="kk-KZ"/>
        </w:rPr>
      </w:pPr>
      <w:r w:rsidRPr="00826629">
        <w:rPr>
          <w:rFonts w:ascii="Times New Roman" w:hAnsi="Times New Roman" w:cs="Times New Roman"/>
          <w:sz w:val="24"/>
          <w:szCs w:val="24"/>
          <w:lang w:val="kk-KZ"/>
        </w:rPr>
        <w:t xml:space="preserve">Шымкент қаласы бойынша тексеру комиссиясының сайты: </w:t>
      </w:r>
      <w:r w:rsidRPr="00826629">
        <w:rPr>
          <w:rFonts w:ascii="Times New Roman" w:hAnsi="Times New Roman" w:cs="Times New Roman"/>
          <w:sz w:val="24"/>
          <w:szCs w:val="24"/>
          <w:u w:val="single"/>
          <w:lang w:val="kk-KZ"/>
        </w:rPr>
        <w:t>http: //revkom-</w:t>
      </w:r>
    </w:p>
    <w:p w:rsidR="00CC6785" w:rsidRPr="00826629" w:rsidRDefault="00CC6785" w:rsidP="009000ED">
      <w:pPr>
        <w:pStyle w:val="a3"/>
        <w:spacing w:after="0" w:line="240" w:lineRule="auto"/>
        <w:ind w:left="0"/>
        <w:jc w:val="both"/>
        <w:rPr>
          <w:rFonts w:ascii="Times New Roman" w:hAnsi="Times New Roman" w:cs="Times New Roman"/>
          <w:sz w:val="24"/>
          <w:szCs w:val="24"/>
          <w:lang w:val="kk-KZ"/>
        </w:rPr>
      </w:pPr>
      <w:r w:rsidRPr="00826629">
        <w:rPr>
          <w:rFonts w:ascii="Times New Roman" w:hAnsi="Times New Roman" w:cs="Times New Roman"/>
          <w:sz w:val="24"/>
          <w:szCs w:val="24"/>
          <w:u w:val="single"/>
          <w:lang w:val="kk-KZ"/>
        </w:rPr>
        <w:t>shymkent.kz/</w:t>
      </w:r>
    </w:p>
    <w:tbl>
      <w:tblPr>
        <w:tblW w:w="0" w:type="auto"/>
        <w:tblCellSpacing w:w="0" w:type="auto"/>
        <w:tblLook w:val="04A0"/>
      </w:tblPr>
      <w:tblGrid>
        <w:gridCol w:w="5696"/>
        <w:gridCol w:w="3689"/>
      </w:tblGrid>
      <w:tr w:rsidR="00451860" w:rsidRPr="005E3CEB" w:rsidTr="00082E03">
        <w:trPr>
          <w:trHeight w:val="30"/>
          <w:tblCellSpacing w:w="0" w:type="auto"/>
        </w:trPr>
        <w:tc>
          <w:tcPr>
            <w:tcW w:w="7780" w:type="dxa"/>
            <w:tcMar>
              <w:top w:w="15" w:type="dxa"/>
              <w:left w:w="15" w:type="dxa"/>
              <w:bottom w:w="15" w:type="dxa"/>
              <w:right w:w="15" w:type="dxa"/>
            </w:tcMar>
            <w:vAlign w:val="center"/>
          </w:tcPr>
          <w:p w:rsidR="00451860" w:rsidRPr="00B920A6" w:rsidRDefault="00451860" w:rsidP="00082E03">
            <w:pPr>
              <w:spacing w:after="0"/>
              <w:jc w:val="center"/>
              <w:rPr>
                <w:rFonts w:ascii="Times New Roman" w:hAnsi="Times New Roman" w:cs="Times New Roman"/>
                <w:sz w:val="18"/>
                <w:szCs w:val="18"/>
              </w:rPr>
            </w:pPr>
            <w:r w:rsidRPr="00B920A6">
              <w:rPr>
                <w:rFonts w:ascii="Times New Roman" w:hAnsi="Times New Roman" w:cs="Times New Roman"/>
                <w:color w:val="000000"/>
                <w:sz w:val="18"/>
                <w:szCs w:val="18"/>
              </w:rPr>
              <w:t> </w:t>
            </w:r>
          </w:p>
        </w:tc>
        <w:tc>
          <w:tcPr>
            <w:tcW w:w="4600" w:type="dxa"/>
            <w:tcMar>
              <w:top w:w="15" w:type="dxa"/>
              <w:left w:w="15" w:type="dxa"/>
              <w:bottom w:w="15" w:type="dxa"/>
              <w:right w:w="15" w:type="dxa"/>
            </w:tcMar>
            <w:vAlign w:val="center"/>
          </w:tcPr>
          <w:p w:rsidR="00451860" w:rsidRPr="005E3CEB" w:rsidRDefault="00451860" w:rsidP="00082E03">
            <w:pPr>
              <w:spacing w:after="0"/>
              <w:jc w:val="center"/>
              <w:rPr>
                <w:rFonts w:ascii="Times New Roman" w:hAnsi="Times New Roman" w:cs="Times New Roman"/>
                <w:sz w:val="18"/>
                <w:szCs w:val="18"/>
                <w:lang w:val="kk-KZ"/>
              </w:rPr>
            </w:pPr>
            <w:r w:rsidRPr="005E3CEB">
              <w:rPr>
                <w:rFonts w:ascii="Times New Roman" w:hAnsi="Times New Roman" w:cs="Times New Roman"/>
                <w:color w:val="000000"/>
                <w:sz w:val="18"/>
                <w:szCs w:val="18"/>
                <w:lang w:val="kk-KZ"/>
              </w:rPr>
              <w:t>Б" корпусының мемлекеттік</w:t>
            </w:r>
            <w:r w:rsidRPr="005E3CEB">
              <w:rPr>
                <w:rFonts w:ascii="Times New Roman" w:hAnsi="Times New Roman" w:cs="Times New Roman"/>
                <w:sz w:val="18"/>
                <w:szCs w:val="18"/>
                <w:lang w:val="kk-KZ"/>
              </w:rPr>
              <w:br/>
            </w:r>
            <w:r w:rsidRPr="005E3CEB">
              <w:rPr>
                <w:rFonts w:ascii="Times New Roman" w:hAnsi="Times New Roman" w:cs="Times New Roman"/>
                <w:color w:val="000000"/>
                <w:sz w:val="18"/>
                <w:szCs w:val="18"/>
                <w:lang w:val="kk-KZ"/>
              </w:rPr>
              <w:t>әкімшілік лауазымына орналасуға</w:t>
            </w:r>
            <w:r w:rsidRPr="005E3CEB">
              <w:rPr>
                <w:rFonts w:ascii="Times New Roman" w:hAnsi="Times New Roman" w:cs="Times New Roman"/>
                <w:sz w:val="18"/>
                <w:szCs w:val="18"/>
                <w:lang w:val="kk-KZ"/>
              </w:rPr>
              <w:br/>
            </w:r>
            <w:r w:rsidRPr="005E3CEB">
              <w:rPr>
                <w:rFonts w:ascii="Times New Roman" w:hAnsi="Times New Roman" w:cs="Times New Roman"/>
                <w:color w:val="000000"/>
                <w:sz w:val="18"/>
                <w:szCs w:val="18"/>
                <w:lang w:val="kk-KZ"/>
              </w:rPr>
              <w:t>конкурс өткізу қағидаларының</w:t>
            </w:r>
            <w:r w:rsidRPr="005E3CEB">
              <w:rPr>
                <w:rFonts w:ascii="Times New Roman" w:hAnsi="Times New Roman" w:cs="Times New Roman"/>
                <w:sz w:val="18"/>
                <w:szCs w:val="18"/>
                <w:lang w:val="kk-KZ"/>
              </w:rPr>
              <w:br/>
            </w:r>
            <w:r w:rsidRPr="005E3CEB">
              <w:rPr>
                <w:rFonts w:ascii="Times New Roman" w:hAnsi="Times New Roman" w:cs="Times New Roman"/>
                <w:color w:val="000000"/>
                <w:sz w:val="18"/>
                <w:szCs w:val="18"/>
                <w:lang w:val="kk-KZ"/>
              </w:rPr>
              <w:t>2-қосымшасы</w:t>
            </w:r>
          </w:p>
        </w:tc>
      </w:tr>
    </w:tbl>
    <w:p w:rsidR="00451860" w:rsidRPr="00B920A6" w:rsidRDefault="00451860" w:rsidP="00451860">
      <w:pPr>
        <w:spacing w:after="0"/>
        <w:jc w:val="both"/>
        <w:rPr>
          <w:rFonts w:ascii="Times New Roman" w:hAnsi="Times New Roman" w:cs="Times New Roman"/>
          <w:sz w:val="18"/>
          <w:szCs w:val="18"/>
        </w:rPr>
      </w:pPr>
      <w:r w:rsidRPr="005E3CEB">
        <w:rPr>
          <w:rFonts w:ascii="Times New Roman" w:hAnsi="Times New Roman" w:cs="Times New Roman"/>
          <w:color w:val="000000"/>
          <w:sz w:val="18"/>
          <w:szCs w:val="18"/>
          <w:lang w:val="kk-KZ"/>
        </w:rPr>
        <w:t>     </w:t>
      </w:r>
      <w:r w:rsidR="009000ED">
        <w:rPr>
          <w:rFonts w:ascii="Times New Roman" w:hAnsi="Times New Roman" w:cs="Times New Roman"/>
          <w:color w:val="000000"/>
          <w:sz w:val="18"/>
          <w:szCs w:val="18"/>
          <w:lang w:val="kk-KZ"/>
        </w:rPr>
        <w:t xml:space="preserve">                                                                                                                                                     </w:t>
      </w:r>
      <w:r w:rsidRPr="005E3CEB">
        <w:rPr>
          <w:rFonts w:ascii="Times New Roman" w:hAnsi="Times New Roman" w:cs="Times New Roman"/>
          <w:color w:val="000000"/>
          <w:sz w:val="18"/>
          <w:szCs w:val="18"/>
          <w:lang w:val="kk-KZ"/>
        </w:rPr>
        <w:t xml:space="preserve"> </w:t>
      </w:r>
      <w:r w:rsidRPr="00B920A6">
        <w:rPr>
          <w:rFonts w:ascii="Times New Roman" w:hAnsi="Times New Roman" w:cs="Times New Roman"/>
          <w:color w:val="000000"/>
          <w:sz w:val="18"/>
          <w:szCs w:val="18"/>
        </w:rPr>
        <w:t>Нысан</w:t>
      </w:r>
    </w:p>
    <w:tbl>
      <w:tblPr>
        <w:tblW w:w="0" w:type="auto"/>
        <w:tblCellSpacing w:w="0" w:type="auto"/>
        <w:tblLook w:val="04A0"/>
      </w:tblPr>
      <w:tblGrid>
        <w:gridCol w:w="5260"/>
        <w:gridCol w:w="4125"/>
      </w:tblGrid>
      <w:tr w:rsidR="00451860" w:rsidRPr="00911B79" w:rsidTr="00082E03">
        <w:trPr>
          <w:trHeight w:val="30"/>
          <w:tblCellSpacing w:w="0" w:type="auto"/>
        </w:trPr>
        <w:tc>
          <w:tcPr>
            <w:tcW w:w="7780" w:type="dxa"/>
            <w:tcMar>
              <w:top w:w="15" w:type="dxa"/>
              <w:left w:w="15" w:type="dxa"/>
              <w:bottom w:w="15" w:type="dxa"/>
              <w:right w:w="15" w:type="dxa"/>
            </w:tcMar>
            <w:vAlign w:val="center"/>
          </w:tcPr>
          <w:p w:rsidR="00451860" w:rsidRPr="00911B79" w:rsidRDefault="00451860" w:rsidP="00082E03">
            <w:pPr>
              <w:spacing w:after="0"/>
              <w:jc w:val="center"/>
              <w:rPr>
                <w:rFonts w:ascii="Times New Roman" w:hAnsi="Times New Roman" w:cs="Times New Roman"/>
                <w:sz w:val="24"/>
                <w:szCs w:val="24"/>
              </w:rPr>
            </w:pPr>
            <w:r w:rsidRPr="00911B79">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451860" w:rsidRPr="00911B79" w:rsidRDefault="00451860" w:rsidP="00082E03">
            <w:pPr>
              <w:spacing w:after="0"/>
              <w:jc w:val="center"/>
              <w:rPr>
                <w:rFonts w:ascii="Times New Roman" w:hAnsi="Times New Roman" w:cs="Times New Roman"/>
                <w:sz w:val="24"/>
                <w:szCs w:val="24"/>
              </w:rPr>
            </w:pPr>
            <w:r w:rsidRPr="00911B79">
              <w:rPr>
                <w:rFonts w:ascii="Times New Roman" w:hAnsi="Times New Roman" w:cs="Times New Roman"/>
                <w:color w:val="000000"/>
                <w:sz w:val="24"/>
                <w:szCs w:val="24"/>
              </w:rPr>
              <w:t>__________________________</w:t>
            </w:r>
            <w:r w:rsidRPr="00911B79">
              <w:rPr>
                <w:rFonts w:ascii="Times New Roman" w:hAnsi="Times New Roman" w:cs="Times New Roman"/>
                <w:sz w:val="24"/>
                <w:szCs w:val="24"/>
              </w:rPr>
              <w:br/>
            </w:r>
            <w:r w:rsidRPr="00911B79">
              <w:rPr>
                <w:rFonts w:ascii="Times New Roman" w:hAnsi="Times New Roman" w:cs="Times New Roman"/>
                <w:color w:val="000000"/>
                <w:sz w:val="24"/>
                <w:szCs w:val="24"/>
              </w:rPr>
              <w:t>(мемлекеттік орган)</w:t>
            </w:r>
          </w:p>
        </w:tc>
      </w:tr>
    </w:tbl>
    <w:p w:rsidR="00451860" w:rsidRDefault="009000ED" w:rsidP="00451860">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451860" w:rsidRPr="00911B79">
        <w:rPr>
          <w:rFonts w:ascii="Times New Roman" w:hAnsi="Times New Roman" w:cs="Times New Roman"/>
          <w:b/>
          <w:color w:val="000000"/>
          <w:sz w:val="24"/>
          <w:szCs w:val="24"/>
        </w:rPr>
        <w:t>Өтініш</w:t>
      </w:r>
    </w:p>
    <w:p w:rsidR="00B920A6" w:rsidRPr="00911B79" w:rsidRDefault="00B920A6" w:rsidP="00451860">
      <w:pPr>
        <w:spacing w:after="0"/>
        <w:rPr>
          <w:rFonts w:ascii="Times New Roman" w:hAnsi="Times New Roman" w:cs="Times New Roman"/>
          <w:sz w:val="24"/>
          <w:szCs w:val="24"/>
        </w:rPr>
      </w:pPr>
    </w:p>
    <w:p w:rsidR="00451860" w:rsidRDefault="00451860" w:rsidP="00451860">
      <w:pPr>
        <w:spacing w:after="0"/>
        <w:ind w:left="567"/>
        <w:jc w:val="both"/>
        <w:rPr>
          <w:rFonts w:ascii="Times New Roman" w:hAnsi="Times New Roman" w:cs="Times New Roman"/>
          <w:color w:val="000000"/>
          <w:sz w:val="24"/>
          <w:szCs w:val="24"/>
        </w:rPr>
      </w:pPr>
      <w:r w:rsidRPr="00911B79">
        <w:rPr>
          <w:rFonts w:ascii="Times New Roman" w:hAnsi="Times New Roman" w:cs="Times New Roman"/>
          <w:color w:val="000000"/>
          <w:sz w:val="24"/>
          <w:szCs w:val="24"/>
        </w:rPr>
        <w:t>Мені____________________________________________________________________</w:t>
      </w:r>
    </w:p>
    <w:p w:rsidR="00451860"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_______________________________________________________________________________________________</w:t>
      </w:r>
      <w:r w:rsidR="00B920A6">
        <w:rPr>
          <w:rFonts w:ascii="Times New Roman" w:hAnsi="Times New Roman" w:cs="Times New Roman"/>
          <w:color w:val="000000"/>
          <w:sz w:val="24"/>
          <w:szCs w:val="24"/>
        </w:rPr>
        <w:t>____________________________________________________</w:t>
      </w:r>
      <w:r w:rsidRPr="00911B79">
        <w:rPr>
          <w:rFonts w:ascii="Times New Roman" w:hAnsi="Times New Roman" w:cs="Times New Roman"/>
          <w:color w:val="000000"/>
          <w:sz w:val="24"/>
          <w:szCs w:val="24"/>
        </w:rPr>
        <w:t>_______бос мемлекеттік</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әкімшілік</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лауазымына</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орналасу</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конкурсына</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қатысуға</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жіберуіңізді</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 xml:space="preserve">сұраймын. </w:t>
      </w:r>
    </w:p>
    <w:p w:rsidR="00451860" w:rsidRDefault="00451860" w:rsidP="00451860">
      <w:pPr>
        <w:spacing w:after="0"/>
        <w:ind w:left="567"/>
        <w:jc w:val="both"/>
        <w:rPr>
          <w:rFonts w:ascii="Times New Roman" w:hAnsi="Times New Roman" w:cs="Times New Roman"/>
          <w:color w:val="000000"/>
          <w:sz w:val="24"/>
          <w:szCs w:val="24"/>
        </w:rPr>
      </w:pPr>
      <w:r w:rsidRPr="00911B79">
        <w:rPr>
          <w:rFonts w:ascii="Times New Roman" w:hAnsi="Times New Roman" w:cs="Times New Roman"/>
          <w:color w:val="000000"/>
          <w:sz w:val="24"/>
          <w:szCs w:val="24"/>
        </w:rPr>
        <w:t>"Б" корпусының</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мемлекеттік</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әкімшілік</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лауазымына</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орналасуға конкурс өткізу</w:t>
      </w:r>
    </w:p>
    <w:p w:rsidR="00451860" w:rsidRPr="00911B79" w:rsidRDefault="005C2D35"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Қ</w:t>
      </w:r>
      <w:r w:rsidR="00451860" w:rsidRPr="00911B79">
        <w:rPr>
          <w:rFonts w:ascii="Times New Roman" w:hAnsi="Times New Roman" w:cs="Times New Roman"/>
          <w:color w:val="000000"/>
          <w:sz w:val="24"/>
          <w:szCs w:val="24"/>
        </w:rPr>
        <w:t>ағидаларының</w:t>
      </w:r>
      <w:r>
        <w:rPr>
          <w:rFonts w:ascii="Times New Roman" w:hAnsi="Times New Roman" w:cs="Times New Roman"/>
          <w:color w:val="000000"/>
          <w:sz w:val="24"/>
          <w:szCs w:val="24"/>
          <w:lang w:val="kk-KZ"/>
        </w:rPr>
        <w:t xml:space="preserve"> </w:t>
      </w:r>
      <w:r w:rsidR="00451860" w:rsidRPr="00911B79">
        <w:rPr>
          <w:rFonts w:ascii="Times New Roman" w:hAnsi="Times New Roman" w:cs="Times New Roman"/>
          <w:color w:val="000000"/>
          <w:sz w:val="24"/>
          <w:szCs w:val="24"/>
        </w:rPr>
        <w:t>негізгі</w:t>
      </w:r>
      <w:r>
        <w:rPr>
          <w:rFonts w:ascii="Times New Roman" w:hAnsi="Times New Roman" w:cs="Times New Roman"/>
          <w:color w:val="000000"/>
          <w:sz w:val="24"/>
          <w:szCs w:val="24"/>
          <w:lang w:val="kk-KZ"/>
        </w:rPr>
        <w:t xml:space="preserve"> </w:t>
      </w:r>
      <w:r w:rsidR="00451860" w:rsidRPr="00911B79">
        <w:rPr>
          <w:rFonts w:ascii="Times New Roman" w:hAnsi="Times New Roman" w:cs="Times New Roman"/>
          <w:color w:val="000000"/>
          <w:sz w:val="24"/>
          <w:szCs w:val="24"/>
        </w:rPr>
        <w:t>талаптары</w:t>
      </w:r>
      <w:r>
        <w:rPr>
          <w:rFonts w:ascii="Times New Roman" w:hAnsi="Times New Roman" w:cs="Times New Roman"/>
          <w:color w:val="000000"/>
          <w:sz w:val="24"/>
          <w:szCs w:val="24"/>
          <w:lang w:val="kk-KZ"/>
        </w:rPr>
        <w:t xml:space="preserve"> </w:t>
      </w:r>
      <w:r w:rsidR="00451860" w:rsidRPr="00911B79">
        <w:rPr>
          <w:rFonts w:ascii="Times New Roman" w:hAnsi="Times New Roman" w:cs="Times New Roman"/>
          <w:color w:val="000000"/>
          <w:sz w:val="24"/>
          <w:szCs w:val="24"/>
        </w:rPr>
        <w:t>мен</w:t>
      </w:r>
      <w:r>
        <w:rPr>
          <w:rFonts w:ascii="Times New Roman" w:hAnsi="Times New Roman" w:cs="Times New Roman"/>
          <w:color w:val="000000"/>
          <w:sz w:val="24"/>
          <w:szCs w:val="24"/>
          <w:lang w:val="kk-KZ"/>
        </w:rPr>
        <w:t xml:space="preserve"> </w:t>
      </w:r>
      <w:r w:rsidR="00451860" w:rsidRPr="00911B79">
        <w:rPr>
          <w:rFonts w:ascii="Times New Roman" w:hAnsi="Times New Roman" w:cs="Times New Roman"/>
          <w:color w:val="000000"/>
          <w:sz w:val="24"/>
          <w:szCs w:val="24"/>
        </w:rPr>
        <w:t>таныстым, олармен</w:t>
      </w:r>
      <w:r>
        <w:rPr>
          <w:rFonts w:ascii="Times New Roman" w:hAnsi="Times New Roman" w:cs="Times New Roman"/>
          <w:color w:val="000000"/>
          <w:sz w:val="24"/>
          <w:szCs w:val="24"/>
          <w:lang w:val="kk-KZ"/>
        </w:rPr>
        <w:t xml:space="preserve"> </w:t>
      </w:r>
      <w:r w:rsidR="00451860" w:rsidRPr="00911B79">
        <w:rPr>
          <w:rFonts w:ascii="Times New Roman" w:hAnsi="Times New Roman" w:cs="Times New Roman"/>
          <w:color w:val="000000"/>
          <w:sz w:val="24"/>
          <w:szCs w:val="24"/>
        </w:rPr>
        <w:t>келісемін</w:t>
      </w:r>
      <w:r>
        <w:rPr>
          <w:rFonts w:ascii="Times New Roman" w:hAnsi="Times New Roman" w:cs="Times New Roman"/>
          <w:color w:val="000000"/>
          <w:sz w:val="24"/>
          <w:szCs w:val="24"/>
          <w:lang w:val="kk-KZ"/>
        </w:rPr>
        <w:t xml:space="preserve"> </w:t>
      </w:r>
      <w:r w:rsidR="00451860" w:rsidRPr="00911B79">
        <w:rPr>
          <w:rFonts w:ascii="Times New Roman" w:hAnsi="Times New Roman" w:cs="Times New Roman"/>
          <w:color w:val="000000"/>
          <w:sz w:val="24"/>
          <w:szCs w:val="24"/>
        </w:rPr>
        <w:t>және</w:t>
      </w:r>
      <w:r>
        <w:rPr>
          <w:rFonts w:ascii="Times New Roman" w:hAnsi="Times New Roman" w:cs="Times New Roman"/>
          <w:color w:val="000000"/>
          <w:sz w:val="24"/>
          <w:szCs w:val="24"/>
          <w:lang w:val="kk-KZ"/>
        </w:rPr>
        <w:t xml:space="preserve"> </w:t>
      </w:r>
      <w:r w:rsidR="00451860" w:rsidRPr="00911B79">
        <w:rPr>
          <w:rFonts w:ascii="Times New Roman" w:hAnsi="Times New Roman" w:cs="Times New Roman"/>
          <w:color w:val="000000"/>
          <w:sz w:val="24"/>
          <w:szCs w:val="24"/>
        </w:rPr>
        <w:t>орындауға</w:t>
      </w:r>
      <w:r>
        <w:rPr>
          <w:rFonts w:ascii="Times New Roman" w:hAnsi="Times New Roman" w:cs="Times New Roman"/>
          <w:color w:val="000000"/>
          <w:sz w:val="24"/>
          <w:szCs w:val="24"/>
          <w:lang w:val="kk-KZ"/>
        </w:rPr>
        <w:t xml:space="preserve"> </w:t>
      </w:r>
      <w:r w:rsidR="00451860" w:rsidRPr="00911B79">
        <w:rPr>
          <w:rFonts w:ascii="Times New Roman" w:hAnsi="Times New Roman" w:cs="Times New Roman"/>
          <w:color w:val="000000"/>
          <w:sz w:val="24"/>
          <w:szCs w:val="24"/>
        </w:rPr>
        <w:t>міндеттенемін.</w:t>
      </w:r>
    </w:p>
    <w:p w:rsidR="00451860" w:rsidRDefault="00451860" w:rsidP="00451860">
      <w:pPr>
        <w:spacing w:after="0"/>
        <w:ind w:left="567"/>
        <w:jc w:val="both"/>
        <w:rPr>
          <w:rFonts w:ascii="Times New Roman" w:hAnsi="Times New Roman" w:cs="Times New Roman"/>
          <w:color w:val="000000"/>
          <w:sz w:val="24"/>
          <w:szCs w:val="24"/>
        </w:rPr>
      </w:pPr>
      <w:r w:rsidRPr="00911B79">
        <w:rPr>
          <w:rFonts w:ascii="Times New Roman" w:hAnsi="Times New Roman" w:cs="Times New Roman"/>
          <w:color w:val="000000"/>
          <w:sz w:val="24"/>
          <w:szCs w:val="24"/>
        </w:rPr>
        <w:t>Менің</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жеке</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мәліметтерімді, оның</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ішінде</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психоневрологиялық</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және</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н</w:t>
      </w:r>
      <w:r>
        <w:rPr>
          <w:rFonts w:ascii="Times New Roman" w:hAnsi="Times New Roman" w:cs="Times New Roman"/>
          <w:color w:val="000000"/>
          <w:sz w:val="24"/>
          <w:szCs w:val="24"/>
        </w:rPr>
        <w:t>аркологиялы</w:t>
      </w:r>
    </w:p>
    <w:p w:rsidR="00451860" w:rsidRPr="00911B79" w:rsidRDefault="005C2D35" w:rsidP="00451860">
      <w:pPr>
        <w:spacing w:after="0"/>
        <w:jc w:val="both"/>
        <w:rPr>
          <w:rFonts w:ascii="Times New Roman" w:hAnsi="Times New Roman" w:cs="Times New Roman"/>
          <w:sz w:val="24"/>
          <w:szCs w:val="24"/>
        </w:rPr>
      </w:pPr>
      <w:r>
        <w:rPr>
          <w:rFonts w:ascii="Times New Roman" w:hAnsi="Times New Roman" w:cs="Times New Roman"/>
          <w:color w:val="000000"/>
          <w:sz w:val="24"/>
          <w:szCs w:val="24"/>
          <w:lang w:val="kk-KZ"/>
        </w:rPr>
        <w:t>ұ</w:t>
      </w:r>
      <w:r w:rsidR="00451860" w:rsidRPr="00911B79">
        <w:rPr>
          <w:rFonts w:ascii="Times New Roman" w:hAnsi="Times New Roman" w:cs="Times New Roman"/>
          <w:color w:val="000000"/>
          <w:sz w:val="24"/>
          <w:szCs w:val="24"/>
        </w:rPr>
        <w:t>йымдардан</w:t>
      </w:r>
      <w:r>
        <w:rPr>
          <w:rFonts w:ascii="Times New Roman" w:hAnsi="Times New Roman" w:cs="Times New Roman"/>
          <w:color w:val="000000"/>
          <w:sz w:val="24"/>
          <w:szCs w:val="24"/>
          <w:lang w:val="kk-KZ"/>
        </w:rPr>
        <w:t xml:space="preserve"> </w:t>
      </w:r>
      <w:r w:rsidR="00451860" w:rsidRPr="00911B79">
        <w:rPr>
          <w:rFonts w:ascii="Times New Roman" w:hAnsi="Times New Roman" w:cs="Times New Roman"/>
          <w:color w:val="000000"/>
          <w:sz w:val="24"/>
          <w:szCs w:val="24"/>
        </w:rPr>
        <w:t>мәліметтерімді</w:t>
      </w:r>
      <w:r>
        <w:rPr>
          <w:rFonts w:ascii="Times New Roman" w:hAnsi="Times New Roman" w:cs="Times New Roman"/>
          <w:color w:val="000000"/>
          <w:sz w:val="24"/>
          <w:szCs w:val="24"/>
          <w:lang w:val="kk-KZ"/>
        </w:rPr>
        <w:t xml:space="preserve"> </w:t>
      </w:r>
      <w:r w:rsidR="00451860" w:rsidRPr="00911B79">
        <w:rPr>
          <w:rFonts w:ascii="Times New Roman" w:hAnsi="Times New Roman" w:cs="Times New Roman"/>
          <w:color w:val="000000"/>
          <w:sz w:val="24"/>
          <w:szCs w:val="24"/>
        </w:rPr>
        <w:t>жинауға</w:t>
      </w:r>
      <w:r>
        <w:rPr>
          <w:rFonts w:ascii="Times New Roman" w:hAnsi="Times New Roman" w:cs="Times New Roman"/>
          <w:color w:val="000000"/>
          <w:sz w:val="24"/>
          <w:szCs w:val="24"/>
          <w:lang w:val="kk-KZ"/>
        </w:rPr>
        <w:t xml:space="preserve"> </w:t>
      </w:r>
      <w:r w:rsidR="00451860" w:rsidRPr="00911B79">
        <w:rPr>
          <w:rFonts w:ascii="Times New Roman" w:hAnsi="Times New Roman" w:cs="Times New Roman"/>
          <w:color w:val="000000"/>
          <w:sz w:val="24"/>
          <w:szCs w:val="24"/>
        </w:rPr>
        <w:t>және</w:t>
      </w:r>
      <w:r>
        <w:rPr>
          <w:rFonts w:ascii="Times New Roman" w:hAnsi="Times New Roman" w:cs="Times New Roman"/>
          <w:color w:val="000000"/>
          <w:sz w:val="24"/>
          <w:szCs w:val="24"/>
          <w:lang w:val="kk-KZ"/>
        </w:rPr>
        <w:t xml:space="preserve"> </w:t>
      </w:r>
      <w:r w:rsidR="00451860" w:rsidRPr="00911B79">
        <w:rPr>
          <w:rFonts w:ascii="Times New Roman" w:hAnsi="Times New Roman" w:cs="Times New Roman"/>
          <w:color w:val="000000"/>
          <w:sz w:val="24"/>
          <w:szCs w:val="24"/>
        </w:rPr>
        <w:t>өңдеуге</w:t>
      </w:r>
      <w:r>
        <w:rPr>
          <w:rFonts w:ascii="Times New Roman" w:hAnsi="Times New Roman" w:cs="Times New Roman"/>
          <w:color w:val="000000"/>
          <w:sz w:val="24"/>
          <w:szCs w:val="24"/>
          <w:lang w:val="kk-KZ"/>
        </w:rPr>
        <w:t xml:space="preserve"> </w:t>
      </w:r>
      <w:r w:rsidR="00451860" w:rsidRPr="00911B79">
        <w:rPr>
          <w:rFonts w:ascii="Times New Roman" w:hAnsi="Times New Roman" w:cs="Times New Roman"/>
          <w:color w:val="000000"/>
          <w:sz w:val="24"/>
          <w:szCs w:val="24"/>
        </w:rPr>
        <w:t>келісімімді</w:t>
      </w:r>
      <w:r>
        <w:rPr>
          <w:rFonts w:ascii="Times New Roman" w:hAnsi="Times New Roman" w:cs="Times New Roman"/>
          <w:color w:val="000000"/>
          <w:sz w:val="24"/>
          <w:szCs w:val="24"/>
          <w:lang w:val="kk-KZ"/>
        </w:rPr>
        <w:t xml:space="preserve"> </w:t>
      </w:r>
      <w:r w:rsidR="00451860" w:rsidRPr="00911B79">
        <w:rPr>
          <w:rFonts w:ascii="Times New Roman" w:hAnsi="Times New Roman" w:cs="Times New Roman"/>
          <w:color w:val="000000"/>
          <w:sz w:val="24"/>
          <w:szCs w:val="24"/>
        </w:rPr>
        <w:t>білдіремін.</w:t>
      </w:r>
    </w:p>
    <w:p w:rsidR="00451860" w:rsidRDefault="00451860" w:rsidP="00451860">
      <w:pPr>
        <w:spacing w:after="0"/>
        <w:ind w:left="567"/>
        <w:jc w:val="both"/>
        <w:rPr>
          <w:rFonts w:ascii="Times New Roman" w:hAnsi="Times New Roman" w:cs="Times New Roman"/>
          <w:color w:val="000000"/>
          <w:sz w:val="24"/>
          <w:szCs w:val="24"/>
        </w:rPr>
      </w:pPr>
      <w:r w:rsidRPr="00911B79">
        <w:rPr>
          <w:rFonts w:ascii="Times New Roman" w:hAnsi="Times New Roman" w:cs="Times New Roman"/>
          <w:color w:val="000000"/>
          <w:sz w:val="24"/>
          <w:szCs w:val="24"/>
        </w:rPr>
        <w:t>Мемлекеттік</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қызметші</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өзінің</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жақын</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туыстары (ата-аналары (ата-анасы), балалары,</w:t>
      </w:r>
    </w:p>
    <w:p w:rsidR="00451860" w:rsidRPr="00911B79"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асырапалушылары, асырапалынған</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балалары, ата-анасы</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бір</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және</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ата-анасы</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бөлек</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аға-інілері мен апа-сіңлілері (қарындастары), аталары, әжелері, немерелері), жұбайы (зайыбы) және (немесе) жекжаттары (жұбайының (зайыбының) ата-анасы</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бір</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және</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ата-анасы</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бөлек</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lastRenderedPageBreak/>
        <w:t>аға-інілері мен апа-сіңлілері (қарындастары), ата-аналары</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және</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балалары) атқаратын</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лауазымға</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тікелей</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бағынысты</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болатын</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мемлекеттік</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лауазымды</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атқараалмайды, сондай-ақ</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жақын</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туыстары, жұбайы (зайыбы) және (немесе) жекжаттары</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тікелей</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бағынысында бола алмайтыны</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туралы</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талап</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пен</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таныстым.</w:t>
      </w:r>
    </w:p>
    <w:p w:rsidR="00451860" w:rsidRDefault="00451860" w:rsidP="00451860">
      <w:pPr>
        <w:spacing w:after="0"/>
        <w:ind w:left="567"/>
        <w:jc w:val="both"/>
        <w:rPr>
          <w:rFonts w:ascii="Times New Roman" w:hAnsi="Times New Roman" w:cs="Times New Roman"/>
          <w:color w:val="000000"/>
          <w:sz w:val="24"/>
          <w:szCs w:val="24"/>
        </w:rPr>
      </w:pPr>
      <w:r w:rsidRPr="00911B79">
        <w:rPr>
          <w:rFonts w:ascii="Times New Roman" w:hAnsi="Times New Roman" w:cs="Times New Roman"/>
          <w:color w:val="000000"/>
          <w:sz w:val="24"/>
          <w:szCs w:val="24"/>
        </w:rPr>
        <w:t>Мемлекеттік</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органның интернет-ресурсында</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менің</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әңгімелесуімнің</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бейнежазбасын</w:t>
      </w:r>
    </w:p>
    <w:p w:rsidR="00451860" w:rsidRPr="00911B79"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транляциялауға  және</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орналасуға</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келісім</w:t>
      </w:r>
      <w:r w:rsidR="005C2D35">
        <w:rPr>
          <w:rFonts w:ascii="Times New Roman" w:hAnsi="Times New Roman" w:cs="Times New Roman"/>
          <w:color w:val="000000"/>
          <w:sz w:val="24"/>
          <w:szCs w:val="24"/>
          <w:lang w:val="kk-KZ"/>
        </w:rPr>
        <w:t xml:space="preserve"> </w:t>
      </w:r>
      <w:r w:rsidRPr="00911B79">
        <w:rPr>
          <w:rFonts w:ascii="Times New Roman" w:hAnsi="Times New Roman" w:cs="Times New Roman"/>
          <w:color w:val="000000"/>
          <w:sz w:val="24"/>
          <w:szCs w:val="24"/>
        </w:rPr>
        <w:t xml:space="preserve">беремін __________________ </w:t>
      </w:r>
    </w:p>
    <w:p w:rsidR="00451860" w:rsidRPr="00451860" w:rsidRDefault="00451860" w:rsidP="00451860">
      <w:pPr>
        <w:spacing w:after="0"/>
        <w:jc w:val="both"/>
        <w:rPr>
          <w:rFonts w:ascii="Times New Roman" w:hAnsi="Times New Roman" w:cs="Times New Roman"/>
          <w:sz w:val="24"/>
          <w:szCs w:val="24"/>
          <w:lang w:val="kk-KZ"/>
        </w:rPr>
      </w:pPr>
      <w:r w:rsidRPr="00911B79">
        <w:rPr>
          <w:rFonts w:ascii="Times New Roman" w:hAnsi="Times New Roman" w:cs="Times New Roman"/>
          <w:color w:val="000000"/>
          <w:sz w:val="24"/>
          <w:szCs w:val="24"/>
        </w:rPr>
        <w:t xml:space="preserve">                                                                         </w:t>
      </w:r>
      <w:r w:rsidRPr="00451860">
        <w:rPr>
          <w:rFonts w:ascii="Times New Roman" w:hAnsi="Times New Roman" w:cs="Times New Roman"/>
          <w:color w:val="000000"/>
          <w:sz w:val="24"/>
          <w:szCs w:val="24"/>
          <w:lang w:val="kk-KZ"/>
        </w:rPr>
        <w:t>(иә/жоқ)</w:t>
      </w:r>
    </w:p>
    <w:p w:rsidR="00451860" w:rsidRPr="00451860" w:rsidRDefault="00451860" w:rsidP="00451860">
      <w:pPr>
        <w:spacing w:after="0"/>
        <w:ind w:left="567"/>
        <w:jc w:val="both"/>
        <w:rPr>
          <w:rFonts w:ascii="Times New Roman" w:hAnsi="Times New Roman" w:cs="Times New Roman"/>
          <w:sz w:val="24"/>
          <w:szCs w:val="24"/>
          <w:lang w:val="kk-KZ"/>
        </w:rPr>
      </w:pPr>
      <w:r w:rsidRPr="00451860">
        <w:rPr>
          <w:rFonts w:ascii="Times New Roman" w:hAnsi="Times New Roman" w:cs="Times New Roman"/>
          <w:color w:val="000000"/>
          <w:sz w:val="24"/>
          <w:szCs w:val="24"/>
          <w:lang w:val="kk-KZ"/>
        </w:rPr>
        <w:t>Ұсынылып отырған құжаттарымның дәйектілігіне жауап беремін.</w:t>
      </w:r>
    </w:p>
    <w:p w:rsidR="00451860" w:rsidRPr="00451860" w:rsidRDefault="00451860" w:rsidP="00451860">
      <w:pPr>
        <w:spacing w:after="0"/>
        <w:ind w:left="567"/>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w:t>
      </w:r>
      <w:r w:rsidRPr="00451860">
        <w:rPr>
          <w:rFonts w:ascii="Times New Roman" w:hAnsi="Times New Roman" w:cs="Times New Roman"/>
          <w:color w:val="000000"/>
          <w:sz w:val="24"/>
          <w:szCs w:val="24"/>
          <w:lang w:val="kk-KZ"/>
        </w:rPr>
        <w:t>Қоса берілген құжаттар:</w:t>
      </w:r>
    </w:p>
    <w:p w:rsidR="00451860" w:rsidRPr="009000ED" w:rsidRDefault="00451860" w:rsidP="00451860">
      <w:pPr>
        <w:spacing w:after="0"/>
        <w:jc w:val="both"/>
        <w:rPr>
          <w:rFonts w:ascii="Times New Roman" w:hAnsi="Times New Roman" w:cs="Times New Roman"/>
          <w:sz w:val="24"/>
          <w:szCs w:val="24"/>
          <w:lang w:val="kk-KZ"/>
        </w:rPr>
      </w:pPr>
      <w:r w:rsidRPr="00451860">
        <w:rPr>
          <w:rFonts w:ascii="Times New Roman" w:hAnsi="Times New Roman" w:cs="Times New Roman"/>
          <w:color w:val="000000"/>
          <w:sz w:val="24"/>
          <w:szCs w:val="24"/>
          <w:lang w:val="kk-KZ"/>
        </w:rPr>
        <w:t xml:space="preserve">      </w:t>
      </w:r>
      <w:r w:rsidRPr="009000ED">
        <w:rPr>
          <w:rFonts w:ascii="Times New Roman" w:hAnsi="Times New Roman" w:cs="Times New Roman"/>
          <w:color w:val="000000"/>
          <w:sz w:val="24"/>
          <w:szCs w:val="24"/>
          <w:lang w:val="kk-KZ"/>
        </w:rPr>
        <w:t>_______________________________________________________________</w:t>
      </w:r>
    </w:p>
    <w:p w:rsidR="00451860" w:rsidRPr="009000ED" w:rsidRDefault="00451860" w:rsidP="00451860">
      <w:pPr>
        <w:spacing w:after="0"/>
        <w:jc w:val="both"/>
        <w:rPr>
          <w:rFonts w:ascii="Times New Roman" w:hAnsi="Times New Roman" w:cs="Times New Roman"/>
          <w:sz w:val="24"/>
          <w:szCs w:val="24"/>
          <w:lang w:val="kk-KZ"/>
        </w:rPr>
      </w:pPr>
      <w:r w:rsidRPr="009000ED">
        <w:rPr>
          <w:rFonts w:ascii="Times New Roman" w:hAnsi="Times New Roman" w:cs="Times New Roman"/>
          <w:color w:val="000000"/>
          <w:sz w:val="24"/>
          <w:szCs w:val="24"/>
          <w:lang w:val="kk-KZ"/>
        </w:rPr>
        <w:t>      _______________________________________________________________</w:t>
      </w:r>
    </w:p>
    <w:p w:rsidR="00451860" w:rsidRPr="009000ED" w:rsidRDefault="00451860" w:rsidP="00451860">
      <w:pPr>
        <w:spacing w:after="0"/>
        <w:jc w:val="both"/>
        <w:rPr>
          <w:rFonts w:ascii="Times New Roman" w:hAnsi="Times New Roman" w:cs="Times New Roman"/>
          <w:sz w:val="24"/>
          <w:szCs w:val="24"/>
          <w:lang w:val="kk-KZ"/>
        </w:rPr>
      </w:pPr>
      <w:r w:rsidRPr="009000ED">
        <w:rPr>
          <w:rFonts w:ascii="Times New Roman" w:hAnsi="Times New Roman" w:cs="Times New Roman"/>
          <w:color w:val="000000"/>
          <w:sz w:val="24"/>
          <w:szCs w:val="24"/>
          <w:lang w:val="kk-KZ"/>
        </w:rPr>
        <w:t>      Мекен</w:t>
      </w:r>
      <w:r w:rsidR="0090732A">
        <w:rPr>
          <w:rFonts w:ascii="Times New Roman" w:hAnsi="Times New Roman" w:cs="Times New Roman"/>
          <w:color w:val="000000"/>
          <w:sz w:val="24"/>
          <w:szCs w:val="24"/>
          <w:lang w:val="kk-KZ"/>
        </w:rPr>
        <w:t>-</w:t>
      </w:r>
      <w:r w:rsidRPr="009000ED">
        <w:rPr>
          <w:rFonts w:ascii="Times New Roman" w:hAnsi="Times New Roman" w:cs="Times New Roman"/>
          <w:color w:val="000000"/>
          <w:sz w:val="24"/>
          <w:szCs w:val="24"/>
          <w:lang w:val="kk-KZ"/>
        </w:rPr>
        <w:t>жайы: ______________________</w:t>
      </w:r>
    </w:p>
    <w:p w:rsidR="00451860" w:rsidRPr="009000ED" w:rsidRDefault="00451860" w:rsidP="00451860">
      <w:pPr>
        <w:spacing w:after="0"/>
        <w:jc w:val="both"/>
        <w:rPr>
          <w:rFonts w:ascii="Times New Roman" w:hAnsi="Times New Roman" w:cs="Times New Roman"/>
          <w:sz w:val="24"/>
          <w:szCs w:val="24"/>
          <w:lang w:val="kk-KZ"/>
        </w:rPr>
      </w:pPr>
      <w:r w:rsidRPr="009000ED">
        <w:rPr>
          <w:rFonts w:ascii="Times New Roman" w:hAnsi="Times New Roman" w:cs="Times New Roman"/>
          <w:color w:val="000000"/>
          <w:sz w:val="24"/>
          <w:szCs w:val="24"/>
          <w:lang w:val="kk-KZ"/>
        </w:rPr>
        <w:t>      Байланыс</w:t>
      </w:r>
      <w:r w:rsidR="0090732A">
        <w:rPr>
          <w:rFonts w:ascii="Times New Roman" w:hAnsi="Times New Roman" w:cs="Times New Roman"/>
          <w:color w:val="000000"/>
          <w:sz w:val="24"/>
          <w:szCs w:val="24"/>
          <w:lang w:val="kk-KZ"/>
        </w:rPr>
        <w:t xml:space="preserve"> </w:t>
      </w:r>
      <w:r w:rsidRPr="009000ED">
        <w:rPr>
          <w:rFonts w:ascii="Times New Roman" w:hAnsi="Times New Roman" w:cs="Times New Roman"/>
          <w:color w:val="000000"/>
          <w:sz w:val="24"/>
          <w:szCs w:val="24"/>
          <w:lang w:val="kk-KZ"/>
        </w:rPr>
        <w:t>телефондары: ________________</w:t>
      </w:r>
    </w:p>
    <w:p w:rsidR="00451860" w:rsidRPr="009000ED" w:rsidRDefault="00451860" w:rsidP="00451860">
      <w:pPr>
        <w:spacing w:after="0"/>
        <w:jc w:val="both"/>
        <w:rPr>
          <w:rFonts w:ascii="Times New Roman" w:hAnsi="Times New Roman" w:cs="Times New Roman"/>
          <w:sz w:val="24"/>
          <w:szCs w:val="24"/>
          <w:lang w:val="kk-KZ"/>
        </w:rPr>
      </w:pPr>
      <w:r w:rsidRPr="009000ED">
        <w:rPr>
          <w:rFonts w:ascii="Times New Roman" w:hAnsi="Times New Roman" w:cs="Times New Roman"/>
          <w:color w:val="000000"/>
          <w:sz w:val="24"/>
          <w:szCs w:val="24"/>
          <w:lang w:val="kk-KZ"/>
        </w:rPr>
        <w:t>     </w:t>
      </w:r>
      <w:r w:rsidR="005C2D35">
        <w:rPr>
          <w:rFonts w:ascii="Times New Roman" w:hAnsi="Times New Roman" w:cs="Times New Roman"/>
          <w:color w:val="000000"/>
          <w:sz w:val="24"/>
          <w:szCs w:val="24"/>
          <w:lang w:val="kk-KZ"/>
        </w:rPr>
        <w:t xml:space="preserve"> </w:t>
      </w:r>
      <w:r w:rsidRPr="009000ED">
        <w:rPr>
          <w:rFonts w:ascii="Times New Roman" w:hAnsi="Times New Roman" w:cs="Times New Roman"/>
          <w:color w:val="000000"/>
          <w:sz w:val="24"/>
          <w:szCs w:val="24"/>
          <w:lang w:val="kk-KZ"/>
        </w:rPr>
        <w:t>e-mail: ______________________</w:t>
      </w:r>
    </w:p>
    <w:p w:rsidR="00451860" w:rsidRPr="009000ED" w:rsidRDefault="00451860" w:rsidP="00451860">
      <w:pPr>
        <w:spacing w:after="0"/>
        <w:jc w:val="both"/>
        <w:rPr>
          <w:rFonts w:ascii="Times New Roman" w:hAnsi="Times New Roman" w:cs="Times New Roman"/>
          <w:sz w:val="24"/>
          <w:szCs w:val="24"/>
          <w:lang w:val="kk-KZ"/>
        </w:rPr>
      </w:pPr>
      <w:r w:rsidRPr="009000ED">
        <w:rPr>
          <w:rFonts w:ascii="Times New Roman" w:hAnsi="Times New Roman" w:cs="Times New Roman"/>
          <w:color w:val="000000"/>
          <w:sz w:val="24"/>
          <w:szCs w:val="24"/>
          <w:lang w:val="kk-KZ"/>
        </w:rPr>
        <w:t>      ЖСН: ______________________</w:t>
      </w:r>
    </w:p>
    <w:p w:rsidR="00451860" w:rsidRPr="009000ED" w:rsidRDefault="00451860" w:rsidP="00451860">
      <w:pPr>
        <w:spacing w:after="0"/>
        <w:jc w:val="both"/>
        <w:rPr>
          <w:rFonts w:ascii="Times New Roman" w:hAnsi="Times New Roman" w:cs="Times New Roman"/>
          <w:sz w:val="24"/>
          <w:szCs w:val="24"/>
          <w:lang w:val="kk-KZ"/>
        </w:rPr>
      </w:pPr>
      <w:r w:rsidRPr="009000ED">
        <w:rPr>
          <w:rFonts w:ascii="Times New Roman" w:hAnsi="Times New Roman" w:cs="Times New Roman"/>
          <w:color w:val="000000"/>
          <w:sz w:val="24"/>
          <w:szCs w:val="24"/>
          <w:lang w:val="kk-KZ"/>
        </w:rPr>
        <w:t xml:space="preserve">      _________ ___________________________ </w:t>
      </w:r>
    </w:p>
    <w:p w:rsidR="00451860" w:rsidRDefault="00451860" w:rsidP="00451860">
      <w:pPr>
        <w:spacing w:after="0"/>
        <w:jc w:val="both"/>
        <w:rPr>
          <w:rFonts w:ascii="Times New Roman" w:hAnsi="Times New Roman" w:cs="Times New Roman"/>
          <w:color w:val="000000"/>
          <w:sz w:val="24"/>
          <w:szCs w:val="24"/>
          <w:lang w:val="kk-KZ"/>
        </w:rPr>
      </w:pPr>
      <w:r w:rsidRPr="009000ED">
        <w:rPr>
          <w:rFonts w:ascii="Times New Roman" w:hAnsi="Times New Roman" w:cs="Times New Roman"/>
          <w:color w:val="000000"/>
          <w:sz w:val="24"/>
          <w:szCs w:val="24"/>
          <w:lang w:val="kk-KZ"/>
        </w:rPr>
        <w:t>       (қолы) (Тегі, аты, әкесінің</w:t>
      </w:r>
      <w:r w:rsidR="005C2D35">
        <w:rPr>
          <w:rFonts w:ascii="Times New Roman" w:hAnsi="Times New Roman" w:cs="Times New Roman"/>
          <w:color w:val="000000"/>
          <w:sz w:val="24"/>
          <w:szCs w:val="24"/>
          <w:lang w:val="kk-KZ"/>
        </w:rPr>
        <w:t xml:space="preserve"> </w:t>
      </w:r>
      <w:r w:rsidRPr="009000ED">
        <w:rPr>
          <w:rFonts w:ascii="Times New Roman" w:hAnsi="Times New Roman" w:cs="Times New Roman"/>
          <w:color w:val="000000"/>
          <w:sz w:val="24"/>
          <w:szCs w:val="24"/>
          <w:lang w:val="kk-KZ"/>
        </w:rPr>
        <w:t>аты (болған</w:t>
      </w:r>
      <w:r w:rsidR="005C2D35">
        <w:rPr>
          <w:rFonts w:ascii="Times New Roman" w:hAnsi="Times New Roman" w:cs="Times New Roman"/>
          <w:color w:val="000000"/>
          <w:sz w:val="24"/>
          <w:szCs w:val="24"/>
          <w:lang w:val="kk-KZ"/>
        </w:rPr>
        <w:t xml:space="preserve"> </w:t>
      </w:r>
      <w:r w:rsidRPr="009000ED">
        <w:rPr>
          <w:rFonts w:ascii="Times New Roman" w:hAnsi="Times New Roman" w:cs="Times New Roman"/>
          <w:color w:val="000000"/>
          <w:sz w:val="24"/>
          <w:szCs w:val="24"/>
          <w:lang w:val="kk-KZ"/>
        </w:rPr>
        <w:t>жағдайда))</w:t>
      </w:r>
    </w:p>
    <w:p w:rsidR="00451860" w:rsidRPr="00911B79" w:rsidRDefault="00451860" w:rsidP="00451860">
      <w:pPr>
        <w:spacing w:after="0"/>
        <w:jc w:val="both"/>
        <w:rPr>
          <w:rFonts w:ascii="Times New Roman" w:hAnsi="Times New Roman" w:cs="Times New Roman"/>
          <w:sz w:val="24"/>
          <w:szCs w:val="24"/>
          <w:lang w:val="kk-KZ"/>
        </w:rPr>
      </w:pPr>
    </w:p>
    <w:p w:rsidR="00451860" w:rsidRDefault="00451860" w:rsidP="00451860">
      <w:pPr>
        <w:spacing w:after="0"/>
        <w:jc w:val="both"/>
        <w:rPr>
          <w:rFonts w:ascii="Times New Roman" w:hAnsi="Times New Roman" w:cs="Times New Roman"/>
          <w:color w:val="000000"/>
          <w:sz w:val="24"/>
          <w:szCs w:val="24"/>
          <w:lang w:val="kk-KZ"/>
        </w:rPr>
      </w:pPr>
      <w:r w:rsidRPr="009000ED">
        <w:rPr>
          <w:rFonts w:ascii="Times New Roman" w:hAnsi="Times New Roman" w:cs="Times New Roman"/>
          <w:color w:val="000000"/>
          <w:sz w:val="24"/>
          <w:szCs w:val="24"/>
          <w:lang w:val="kk-KZ"/>
        </w:rPr>
        <w:t>     </w:t>
      </w:r>
      <w:r w:rsidRPr="00911B79">
        <w:rPr>
          <w:rFonts w:ascii="Times New Roman" w:hAnsi="Times New Roman" w:cs="Times New Roman"/>
          <w:color w:val="000000"/>
          <w:sz w:val="24"/>
          <w:szCs w:val="24"/>
        </w:rPr>
        <w:t xml:space="preserve">20 __ ж. "___"_______________ </w:t>
      </w:r>
    </w:p>
    <w:p w:rsidR="00451860" w:rsidRDefault="00451860" w:rsidP="00451860">
      <w:pPr>
        <w:spacing w:after="0"/>
        <w:jc w:val="both"/>
        <w:rPr>
          <w:rFonts w:ascii="Times New Roman" w:hAnsi="Times New Roman" w:cs="Times New Roman"/>
          <w:color w:val="000000"/>
          <w:sz w:val="24"/>
          <w:szCs w:val="24"/>
          <w:lang w:val="kk-KZ"/>
        </w:rPr>
      </w:pPr>
    </w:p>
    <w:p w:rsidR="00451860" w:rsidRDefault="00451860" w:rsidP="00451860">
      <w:pPr>
        <w:spacing w:after="0"/>
        <w:jc w:val="both"/>
        <w:rPr>
          <w:rFonts w:ascii="Times New Roman" w:hAnsi="Times New Roman" w:cs="Times New Roman"/>
          <w:color w:val="000000"/>
          <w:sz w:val="24"/>
          <w:szCs w:val="24"/>
          <w:lang w:val="kk-KZ"/>
        </w:rPr>
      </w:pPr>
    </w:p>
    <w:tbl>
      <w:tblPr>
        <w:tblW w:w="0" w:type="auto"/>
        <w:tblCellSpacing w:w="0" w:type="auto"/>
        <w:tblLook w:val="04A0"/>
      </w:tblPr>
      <w:tblGrid>
        <w:gridCol w:w="4835"/>
        <w:gridCol w:w="4536"/>
      </w:tblGrid>
      <w:tr w:rsidR="00451860" w:rsidRPr="00F51397" w:rsidTr="00082E03">
        <w:trPr>
          <w:trHeight w:val="30"/>
          <w:tblCellSpacing w:w="0" w:type="auto"/>
        </w:trPr>
        <w:tc>
          <w:tcPr>
            <w:tcW w:w="4835" w:type="dxa"/>
            <w:tcMar>
              <w:top w:w="15" w:type="dxa"/>
              <w:left w:w="15" w:type="dxa"/>
              <w:bottom w:w="15" w:type="dxa"/>
              <w:right w:w="15" w:type="dxa"/>
            </w:tcMar>
            <w:vAlign w:val="center"/>
          </w:tcPr>
          <w:p w:rsidR="00451860" w:rsidRPr="00F51397" w:rsidRDefault="00451860" w:rsidP="00082E03">
            <w:pPr>
              <w:spacing w:after="0"/>
              <w:jc w:val="center"/>
              <w:rPr>
                <w:rFonts w:ascii="Times New Roman" w:hAnsi="Times New Roman" w:cs="Times New Roman"/>
              </w:rPr>
            </w:pPr>
            <w:r w:rsidRPr="00F51397">
              <w:rPr>
                <w:rFonts w:ascii="Times New Roman" w:hAnsi="Times New Roman" w:cs="Times New Roman"/>
                <w:color w:val="000000"/>
                <w:sz w:val="20"/>
              </w:rPr>
              <w:t> </w:t>
            </w:r>
          </w:p>
        </w:tc>
        <w:tc>
          <w:tcPr>
            <w:tcW w:w="4536" w:type="dxa"/>
            <w:tcMar>
              <w:top w:w="15" w:type="dxa"/>
              <w:left w:w="15" w:type="dxa"/>
              <w:bottom w:w="15" w:type="dxa"/>
              <w:right w:w="15" w:type="dxa"/>
            </w:tcMar>
            <w:vAlign w:val="center"/>
          </w:tcPr>
          <w:p w:rsidR="00451860" w:rsidRPr="00F51397" w:rsidRDefault="00451860" w:rsidP="00082E03">
            <w:pPr>
              <w:spacing w:after="0"/>
              <w:jc w:val="center"/>
              <w:rPr>
                <w:rFonts w:ascii="Times New Roman" w:hAnsi="Times New Roman" w:cs="Times New Roman"/>
              </w:rPr>
            </w:pPr>
            <w:r w:rsidRPr="00F51397">
              <w:rPr>
                <w:rFonts w:ascii="Times New Roman" w:hAnsi="Times New Roman" w:cs="Times New Roman"/>
                <w:color w:val="000000"/>
                <w:sz w:val="20"/>
              </w:rPr>
              <w:t>"Б" корпусыныңмемлекеттік</w:t>
            </w:r>
            <w:r w:rsidRPr="00F51397">
              <w:rPr>
                <w:rFonts w:ascii="Times New Roman" w:hAnsi="Times New Roman" w:cs="Times New Roman"/>
              </w:rPr>
              <w:br/>
            </w:r>
            <w:r w:rsidRPr="00F51397">
              <w:rPr>
                <w:rFonts w:ascii="Times New Roman" w:hAnsi="Times New Roman" w:cs="Times New Roman"/>
                <w:color w:val="000000"/>
                <w:sz w:val="20"/>
              </w:rPr>
              <w:t>әкімшіліклауазымына</w:t>
            </w:r>
            <w:r w:rsidRPr="00F51397">
              <w:rPr>
                <w:rFonts w:ascii="Times New Roman" w:hAnsi="Times New Roman" w:cs="Times New Roman"/>
              </w:rPr>
              <w:br/>
            </w:r>
            <w:r w:rsidRPr="00F51397">
              <w:rPr>
                <w:rFonts w:ascii="Times New Roman" w:hAnsi="Times New Roman" w:cs="Times New Roman"/>
                <w:color w:val="000000"/>
                <w:sz w:val="20"/>
              </w:rPr>
              <w:t>орналасуға конкурс өткізу</w:t>
            </w:r>
            <w:r w:rsidRPr="00F51397">
              <w:rPr>
                <w:rFonts w:ascii="Times New Roman" w:hAnsi="Times New Roman" w:cs="Times New Roman"/>
              </w:rPr>
              <w:br/>
            </w:r>
            <w:r w:rsidRPr="00F51397">
              <w:rPr>
                <w:rFonts w:ascii="Times New Roman" w:hAnsi="Times New Roman" w:cs="Times New Roman"/>
                <w:color w:val="000000"/>
                <w:sz w:val="20"/>
              </w:rPr>
              <w:t>қағидаларының</w:t>
            </w:r>
            <w:r w:rsidRPr="00F51397">
              <w:rPr>
                <w:rFonts w:ascii="Times New Roman" w:hAnsi="Times New Roman" w:cs="Times New Roman"/>
              </w:rPr>
              <w:br/>
            </w:r>
            <w:r w:rsidRPr="00F51397">
              <w:rPr>
                <w:rFonts w:ascii="Times New Roman" w:hAnsi="Times New Roman" w:cs="Times New Roman"/>
                <w:color w:val="000000"/>
                <w:sz w:val="20"/>
              </w:rPr>
              <w:t>3-қосымшасы</w:t>
            </w:r>
          </w:p>
        </w:tc>
      </w:tr>
      <w:tr w:rsidR="00451860" w:rsidRPr="00F51397" w:rsidTr="00082E03">
        <w:trPr>
          <w:trHeight w:val="30"/>
          <w:tblCellSpacing w:w="0" w:type="auto"/>
        </w:trPr>
        <w:tc>
          <w:tcPr>
            <w:tcW w:w="4835" w:type="dxa"/>
            <w:tcMar>
              <w:top w:w="15" w:type="dxa"/>
              <w:left w:w="15" w:type="dxa"/>
              <w:bottom w:w="15" w:type="dxa"/>
              <w:right w:w="15" w:type="dxa"/>
            </w:tcMar>
            <w:vAlign w:val="center"/>
          </w:tcPr>
          <w:p w:rsidR="00451860" w:rsidRPr="00F51397" w:rsidRDefault="00451860" w:rsidP="00082E03">
            <w:pPr>
              <w:spacing w:after="0"/>
              <w:jc w:val="center"/>
              <w:rPr>
                <w:rFonts w:ascii="Times New Roman" w:hAnsi="Times New Roman" w:cs="Times New Roman"/>
              </w:rPr>
            </w:pPr>
            <w:r w:rsidRPr="00F51397">
              <w:rPr>
                <w:rFonts w:ascii="Times New Roman" w:hAnsi="Times New Roman" w:cs="Times New Roman"/>
                <w:color w:val="000000"/>
                <w:sz w:val="20"/>
              </w:rPr>
              <w:t> </w:t>
            </w:r>
          </w:p>
        </w:tc>
        <w:tc>
          <w:tcPr>
            <w:tcW w:w="4536" w:type="dxa"/>
            <w:tcMar>
              <w:top w:w="15" w:type="dxa"/>
              <w:left w:w="15" w:type="dxa"/>
              <w:bottom w:w="15" w:type="dxa"/>
              <w:right w:w="15" w:type="dxa"/>
            </w:tcMar>
            <w:vAlign w:val="center"/>
          </w:tcPr>
          <w:p w:rsidR="00451860" w:rsidRPr="00F51397" w:rsidRDefault="00451860" w:rsidP="00082E03">
            <w:pPr>
              <w:spacing w:after="0"/>
              <w:jc w:val="center"/>
              <w:rPr>
                <w:rFonts w:ascii="Times New Roman" w:hAnsi="Times New Roman" w:cs="Times New Roman"/>
              </w:rPr>
            </w:pPr>
            <w:r w:rsidRPr="00F51397">
              <w:rPr>
                <w:rFonts w:ascii="Times New Roman" w:hAnsi="Times New Roman" w:cs="Times New Roman"/>
                <w:color w:val="000000"/>
                <w:sz w:val="20"/>
              </w:rPr>
              <w:t>Нысан</w:t>
            </w:r>
          </w:p>
        </w:tc>
      </w:tr>
    </w:tbl>
    <w:p w:rsidR="00451860" w:rsidRPr="00F51397" w:rsidRDefault="00451860" w:rsidP="005E3CEB">
      <w:pPr>
        <w:spacing w:after="0"/>
        <w:jc w:val="center"/>
        <w:rPr>
          <w:rFonts w:ascii="Times New Roman" w:hAnsi="Times New Roman" w:cs="Times New Roman"/>
        </w:rPr>
      </w:pPr>
      <w:r w:rsidRPr="00F51397">
        <w:rPr>
          <w:rFonts w:ascii="Times New Roman" w:hAnsi="Times New Roman" w:cs="Times New Roman"/>
          <w:b/>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43"/>
        <w:gridCol w:w="1985"/>
        <w:gridCol w:w="2693"/>
        <w:gridCol w:w="2835"/>
      </w:tblGrid>
      <w:tr w:rsidR="00451860"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________________________________________</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тегі, аты</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және</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әкесінің</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аты (болған</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жағдайда)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фамилия, имя, отчество (при наличии)</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0"/>
            </w:tblGrid>
            <w:tr w:rsidR="00451860" w:rsidRPr="00F51397" w:rsidTr="00082E0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ФОТО</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(түрлі</w:t>
                  </w:r>
                  <w:r w:rsidR="0090732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түсті/ цветное,</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3х4)</w:t>
                  </w:r>
                </w:p>
              </w:tc>
            </w:tr>
          </w:tbl>
          <w:p w:rsidR="00451860" w:rsidRPr="00F51397" w:rsidRDefault="00451860" w:rsidP="00082E03">
            <w:pPr>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лауазымы/должность, санаты/категория</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(болған</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жағдайда/при наличии)</w:t>
            </w:r>
          </w:p>
        </w:tc>
        <w:tc>
          <w:tcPr>
            <w:tcW w:w="2835" w:type="dxa"/>
            <w:vMerge/>
            <w:tcBorders>
              <w:top w:val="nil"/>
              <w:left w:val="single" w:sz="5" w:space="0" w:color="CFCFCF"/>
              <w:bottom w:val="single" w:sz="5" w:space="0" w:color="CFCFCF"/>
              <w:right w:val="single" w:sz="5" w:space="0" w:color="CFCFCF"/>
            </w:tcBorders>
          </w:tcPr>
          <w:p w:rsidR="00451860" w:rsidRPr="00F51397" w:rsidRDefault="00451860" w:rsidP="00082E03">
            <w:pPr>
              <w:rPr>
                <w:rFonts w:ascii="Times New Roman" w:hAnsi="Times New Roman" w:cs="Times New Roman"/>
              </w:rPr>
            </w:pPr>
          </w:p>
        </w:tc>
      </w:tr>
      <w:tr w:rsidR="00451860"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(жеке</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сәйкестендіру</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нөмірі / индивидуальный</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идентификационный номер)</w:t>
            </w:r>
          </w:p>
        </w:tc>
        <w:tc>
          <w:tcPr>
            <w:tcW w:w="2835" w:type="dxa"/>
            <w:vMerge/>
            <w:tcBorders>
              <w:top w:val="nil"/>
              <w:left w:val="single" w:sz="5" w:space="0" w:color="CFCFCF"/>
              <w:bottom w:val="single" w:sz="5" w:space="0" w:color="CFCFCF"/>
              <w:right w:val="single" w:sz="5" w:space="0" w:color="CFCFCF"/>
            </w:tcBorders>
          </w:tcPr>
          <w:p w:rsidR="00451860" w:rsidRPr="00F51397" w:rsidRDefault="00451860" w:rsidP="00082E03">
            <w:pPr>
              <w:rPr>
                <w:rFonts w:ascii="Times New Roman" w:hAnsi="Times New Roman" w:cs="Times New Roman"/>
              </w:rPr>
            </w:pPr>
          </w:p>
        </w:tc>
      </w:tr>
      <w:tr w:rsidR="00451860" w:rsidRPr="00F51397" w:rsidTr="00082E03">
        <w:trPr>
          <w:trHeight w:val="30"/>
          <w:tblCellSpacing w:w="0" w:type="auto"/>
        </w:trPr>
        <w:tc>
          <w:tcPr>
            <w:tcW w:w="92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ЖЕКЕ МӘЛІМЕТТЕР / ЛИЧНЫЕ ДАННЫЕ</w:t>
            </w: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1.</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Туған</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күні</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және</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жері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Дата и место рождения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2.</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Ұлты (қалауы</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бойынша)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Национальность (по желанию)</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3.</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Отбасылық</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жағдайы, балалардың бар болуы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Семейное положение, наличие детей</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4.</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Оқу</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орнын</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бітірген</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жылы</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және</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оның</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атауы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Год окончания и наименование учебного заведения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5.</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Мамандығы</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бойынша</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біліктілігі, ғылыми</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 xml:space="preserve">дәрежесі, </w:t>
            </w:r>
            <w:r w:rsidRPr="00F51397">
              <w:rPr>
                <w:rFonts w:ascii="Times New Roman" w:hAnsi="Times New Roman" w:cs="Times New Roman"/>
                <w:color w:val="000000"/>
                <w:sz w:val="20"/>
              </w:rPr>
              <w:lastRenderedPageBreak/>
              <w:t>ғылыми</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атағы (болған</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жағдайда)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Квалификация по специальности, ученая степень, ученое звание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lastRenderedPageBreak/>
              <w:t>6.</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Шетел</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тілдерін</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білуі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Владение иностранными языками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7.</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Мемлекеттік</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наградалары, құрметті</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атақтары (болған</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жағдайда)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Государственные награды, почетные звания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8.</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Дипломатиялық</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дәрежесі, әскери, арнайы</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атақтары, сыныптық</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шені (болған</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жағдайда)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9.</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Жазатүрі, оны тағайындау</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күні мен негізі (болған</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жағдайда)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Вид взыскания, дата и основания его наложения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10.</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Соңғы</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үш</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жылдағы</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қызметінің</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тиімділігін</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жыл</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сайынғы</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бағалау</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күні мен нәтижесі, егер</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үш</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жылдан кем жұмыс</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істеген</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жағдайда, нақты</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жұмыс</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істеген</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кезеңіндегі</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бағасы</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көрсетіледі (мемлекеттік</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әкімшілік</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қызметшілер</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толтырады)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75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ЕҢБЕК ЖОЛЫ/ТРУДОВАЯ ДЕЯТЕЛЬНОСТЬ</w:t>
            </w: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Күні / 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қызметі, жұмысорны, мекеменің</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орналасқан</w:t>
            </w:r>
            <w:r w:rsidR="005C2D35">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жері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должность*, место работы, местонахождение организации</w:t>
            </w: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қабылданған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приема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босатылған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увольнения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Кандидаттыңқолы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Подпись кандидата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күні / дата</w:t>
            </w:r>
          </w:p>
        </w:tc>
      </w:tr>
    </w:tbl>
    <w:p w:rsidR="00451860" w:rsidRPr="00B920A6" w:rsidRDefault="00451860" w:rsidP="00451860">
      <w:pPr>
        <w:spacing w:after="0"/>
        <w:jc w:val="both"/>
        <w:rPr>
          <w:rFonts w:ascii="Times New Roman" w:hAnsi="Times New Roman" w:cs="Times New Roman"/>
          <w:sz w:val="18"/>
          <w:szCs w:val="18"/>
        </w:rPr>
      </w:pPr>
      <w:r w:rsidRPr="00F51397">
        <w:rPr>
          <w:rFonts w:ascii="Times New Roman" w:hAnsi="Times New Roman" w:cs="Times New Roman"/>
          <w:color w:val="000000"/>
          <w:sz w:val="28"/>
        </w:rPr>
        <w:t xml:space="preserve">      </w:t>
      </w:r>
      <w:r w:rsidRPr="00B920A6">
        <w:rPr>
          <w:rFonts w:ascii="Times New Roman" w:hAnsi="Times New Roman" w:cs="Times New Roman"/>
          <w:color w:val="000000"/>
          <w:sz w:val="18"/>
          <w:szCs w:val="18"/>
        </w:rPr>
        <w:t>* Ескертпе: қызметтік</w:t>
      </w:r>
      <w:r w:rsidR="005C2D35">
        <w:rPr>
          <w:rFonts w:ascii="Times New Roman" w:hAnsi="Times New Roman" w:cs="Times New Roman"/>
          <w:color w:val="000000"/>
          <w:sz w:val="18"/>
          <w:szCs w:val="18"/>
          <w:lang w:val="kk-KZ"/>
        </w:rPr>
        <w:t xml:space="preserve"> </w:t>
      </w:r>
      <w:r w:rsidRPr="00B920A6">
        <w:rPr>
          <w:rFonts w:ascii="Times New Roman" w:hAnsi="Times New Roman" w:cs="Times New Roman"/>
          <w:color w:val="000000"/>
          <w:sz w:val="18"/>
          <w:szCs w:val="18"/>
        </w:rPr>
        <w:t>тізімде</w:t>
      </w:r>
      <w:r w:rsidR="005C2D35">
        <w:rPr>
          <w:rFonts w:ascii="Times New Roman" w:hAnsi="Times New Roman" w:cs="Times New Roman"/>
          <w:color w:val="000000"/>
          <w:sz w:val="18"/>
          <w:szCs w:val="18"/>
          <w:lang w:val="kk-KZ"/>
        </w:rPr>
        <w:t xml:space="preserve"> </w:t>
      </w:r>
      <w:r w:rsidRPr="00B920A6">
        <w:rPr>
          <w:rFonts w:ascii="Times New Roman" w:hAnsi="Times New Roman" w:cs="Times New Roman"/>
          <w:color w:val="000000"/>
          <w:sz w:val="18"/>
          <w:szCs w:val="18"/>
        </w:rPr>
        <w:t>әрбір</w:t>
      </w:r>
      <w:r w:rsidR="005C2D35">
        <w:rPr>
          <w:rFonts w:ascii="Times New Roman" w:hAnsi="Times New Roman" w:cs="Times New Roman"/>
          <w:color w:val="000000"/>
          <w:sz w:val="18"/>
          <w:szCs w:val="18"/>
          <w:lang w:val="kk-KZ"/>
        </w:rPr>
        <w:t xml:space="preserve"> </w:t>
      </w:r>
      <w:r w:rsidRPr="00B920A6">
        <w:rPr>
          <w:rFonts w:ascii="Times New Roman" w:hAnsi="Times New Roman" w:cs="Times New Roman"/>
          <w:color w:val="000000"/>
          <w:sz w:val="18"/>
          <w:szCs w:val="18"/>
        </w:rPr>
        <w:t>атқаратын</w:t>
      </w:r>
      <w:r w:rsidR="005C2D35">
        <w:rPr>
          <w:rFonts w:ascii="Times New Roman" w:hAnsi="Times New Roman" w:cs="Times New Roman"/>
          <w:color w:val="000000"/>
          <w:sz w:val="18"/>
          <w:szCs w:val="18"/>
          <w:lang w:val="kk-KZ"/>
        </w:rPr>
        <w:t xml:space="preserve"> </w:t>
      </w:r>
      <w:r w:rsidRPr="00B920A6">
        <w:rPr>
          <w:rFonts w:ascii="Times New Roman" w:hAnsi="Times New Roman" w:cs="Times New Roman"/>
          <w:color w:val="000000"/>
          <w:sz w:val="18"/>
          <w:szCs w:val="18"/>
        </w:rPr>
        <w:t>лауазым</w:t>
      </w:r>
      <w:r w:rsidR="005C2D35">
        <w:rPr>
          <w:rFonts w:ascii="Times New Roman" w:hAnsi="Times New Roman" w:cs="Times New Roman"/>
          <w:color w:val="000000"/>
          <w:sz w:val="18"/>
          <w:szCs w:val="18"/>
          <w:lang w:val="kk-KZ"/>
        </w:rPr>
        <w:t xml:space="preserve"> </w:t>
      </w:r>
      <w:r w:rsidRPr="00B920A6">
        <w:rPr>
          <w:rFonts w:ascii="Times New Roman" w:hAnsi="Times New Roman" w:cs="Times New Roman"/>
          <w:color w:val="000000"/>
          <w:sz w:val="18"/>
          <w:szCs w:val="18"/>
        </w:rPr>
        <w:t>бөлек</w:t>
      </w:r>
      <w:r w:rsidR="005C2D35">
        <w:rPr>
          <w:rFonts w:ascii="Times New Roman" w:hAnsi="Times New Roman" w:cs="Times New Roman"/>
          <w:color w:val="000000"/>
          <w:sz w:val="18"/>
          <w:szCs w:val="18"/>
          <w:lang w:val="kk-KZ"/>
        </w:rPr>
        <w:t xml:space="preserve"> </w:t>
      </w:r>
      <w:r w:rsidRPr="00B920A6">
        <w:rPr>
          <w:rFonts w:ascii="Times New Roman" w:hAnsi="Times New Roman" w:cs="Times New Roman"/>
          <w:color w:val="000000"/>
          <w:sz w:val="18"/>
          <w:szCs w:val="18"/>
        </w:rPr>
        <w:t>жолда</w:t>
      </w:r>
      <w:r w:rsidR="005C2D35">
        <w:rPr>
          <w:rFonts w:ascii="Times New Roman" w:hAnsi="Times New Roman" w:cs="Times New Roman"/>
          <w:color w:val="000000"/>
          <w:sz w:val="18"/>
          <w:szCs w:val="18"/>
          <w:lang w:val="kk-KZ"/>
        </w:rPr>
        <w:t xml:space="preserve"> </w:t>
      </w:r>
      <w:r w:rsidRPr="00B920A6">
        <w:rPr>
          <w:rFonts w:ascii="Times New Roman" w:hAnsi="Times New Roman" w:cs="Times New Roman"/>
          <w:color w:val="000000"/>
          <w:sz w:val="18"/>
          <w:szCs w:val="18"/>
        </w:rPr>
        <w:t>толтырылады</w:t>
      </w:r>
    </w:p>
    <w:p w:rsidR="00451860" w:rsidRPr="00D266DC" w:rsidRDefault="00451860" w:rsidP="00451860">
      <w:pPr>
        <w:spacing w:after="0"/>
        <w:jc w:val="both"/>
        <w:rPr>
          <w:lang w:val="kk-KZ"/>
        </w:rPr>
      </w:pPr>
    </w:p>
    <w:p w:rsidR="00451860" w:rsidRPr="00D266DC" w:rsidRDefault="00451860" w:rsidP="00451860">
      <w:pPr>
        <w:spacing w:after="0"/>
        <w:jc w:val="both"/>
        <w:rPr>
          <w:lang w:val="kk-KZ"/>
        </w:rPr>
      </w:pPr>
    </w:p>
    <w:p w:rsidR="00451860" w:rsidRPr="00D266DC" w:rsidRDefault="00451860" w:rsidP="00451860">
      <w:pPr>
        <w:spacing w:after="0"/>
        <w:jc w:val="both"/>
        <w:rPr>
          <w:lang w:val="kk-KZ"/>
        </w:rPr>
      </w:pPr>
    </w:p>
    <w:p w:rsidR="00451860" w:rsidRDefault="00451860" w:rsidP="00451860">
      <w:pPr>
        <w:pStyle w:val="1"/>
        <w:tabs>
          <w:tab w:val="left" w:pos="567"/>
          <w:tab w:val="left" w:pos="709"/>
        </w:tabs>
        <w:rPr>
          <w:rFonts w:ascii="Times New Roman" w:eastAsiaTheme="minorHAnsi" w:hAnsi="Times New Roman"/>
          <w:sz w:val="24"/>
          <w:szCs w:val="24"/>
          <w:lang w:val="kk-KZ"/>
        </w:rPr>
      </w:pPr>
    </w:p>
    <w:p w:rsidR="00451860" w:rsidRPr="00D266DC" w:rsidRDefault="00451860" w:rsidP="00451860">
      <w:pPr>
        <w:jc w:val="center"/>
        <w:rPr>
          <w:rFonts w:ascii="Times New Roman" w:hAnsi="Times New Roman" w:cs="Times New Roman"/>
          <w:sz w:val="28"/>
          <w:szCs w:val="28"/>
          <w:lang w:val="kk-KZ"/>
        </w:rPr>
      </w:pPr>
    </w:p>
    <w:p w:rsidR="007C03E7" w:rsidRPr="00451860" w:rsidRDefault="007C03E7" w:rsidP="007C03E7">
      <w:pPr>
        <w:spacing w:after="0" w:line="240" w:lineRule="auto"/>
        <w:jc w:val="right"/>
        <w:rPr>
          <w:rFonts w:ascii="Times New Roman" w:hAnsi="Times New Roman"/>
          <w:bCs/>
          <w:iCs/>
          <w:sz w:val="24"/>
          <w:szCs w:val="24"/>
          <w:lang w:val="kk-KZ"/>
        </w:rPr>
      </w:pPr>
    </w:p>
    <w:sectPr w:rsidR="007C03E7" w:rsidRPr="00451860" w:rsidSect="00F679F3">
      <w:footerReference w:type="default" r:id="rId9"/>
      <w:pgSz w:w="11906" w:h="16838"/>
      <w:pgMar w:top="568"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43B" w:rsidRDefault="00C2343B" w:rsidP="000E129C">
      <w:pPr>
        <w:spacing w:after="0" w:line="240" w:lineRule="auto"/>
      </w:pPr>
      <w:r>
        <w:separator/>
      </w:r>
    </w:p>
  </w:endnote>
  <w:endnote w:type="continuationSeparator" w:id="1">
    <w:p w:rsidR="00C2343B" w:rsidRDefault="00C2343B" w:rsidP="000E1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5F" w:rsidRDefault="000E129C">
    <w:pPr>
      <w:pStyle w:val="aa"/>
    </w:pP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43B" w:rsidRDefault="00C2343B" w:rsidP="000E129C">
      <w:pPr>
        <w:spacing w:after="0" w:line="240" w:lineRule="auto"/>
      </w:pPr>
      <w:r>
        <w:separator/>
      </w:r>
    </w:p>
  </w:footnote>
  <w:footnote w:type="continuationSeparator" w:id="1">
    <w:p w:rsidR="00C2343B" w:rsidRDefault="00C2343B" w:rsidP="000E1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02787"/>
    <w:multiLevelType w:val="hybridMultilevel"/>
    <w:tmpl w:val="45B0C7A6"/>
    <w:lvl w:ilvl="0" w:tplc="F4F01FE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26AA02CE"/>
    <w:multiLevelType w:val="hybridMultilevel"/>
    <w:tmpl w:val="52168096"/>
    <w:lvl w:ilvl="0" w:tplc="5470D4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D59755A"/>
    <w:multiLevelType w:val="hybridMultilevel"/>
    <w:tmpl w:val="0A1651C4"/>
    <w:lvl w:ilvl="0" w:tplc="0419000F">
      <w:start w:val="3"/>
      <w:numFmt w:val="decimal"/>
      <w:lvlText w:val="%1."/>
      <w:lvlJc w:val="left"/>
      <w:pPr>
        <w:ind w:left="720" w:hanging="360"/>
      </w:pPr>
      <w:rPr>
        <w:rFonts w:eastAsia="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5540D5"/>
    <w:multiLevelType w:val="hybridMultilevel"/>
    <w:tmpl w:val="5CC695C2"/>
    <w:lvl w:ilvl="0" w:tplc="97C87034">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38694300"/>
    <w:multiLevelType w:val="hybridMultilevel"/>
    <w:tmpl w:val="AEF4765E"/>
    <w:lvl w:ilvl="0" w:tplc="57CEFC7C">
      <w:start w:val="2"/>
      <w:numFmt w:val="decimal"/>
      <w:lvlText w:val="%1."/>
      <w:lvlJc w:val="left"/>
      <w:pPr>
        <w:ind w:left="840" w:hanging="360"/>
      </w:pPr>
      <w:rPr>
        <w:rFonts w:eastAsia="Times New Roman" w:hint="default"/>
        <w:i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45231C27"/>
    <w:multiLevelType w:val="hybridMultilevel"/>
    <w:tmpl w:val="81D2F84C"/>
    <w:lvl w:ilvl="0" w:tplc="926A8FB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C2E41BB"/>
    <w:multiLevelType w:val="hybridMultilevel"/>
    <w:tmpl w:val="55C266B6"/>
    <w:lvl w:ilvl="0" w:tplc="4D841A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509941BC"/>
    <w:multiLevelType w:val="hybridMultilevel"/>
    <w:tmpl w:val="4C6C3F9A"/>
    <w:lvl w:ilvl="0" w:tplc="FF0AD17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5C561450"/>
    <w:multiLevelType w:val="hybridMultilevel"/>
    <w:tmpl w:val="C804CD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816DF0"/>
    <w:multiLevelType w:val="hybridMultilevel"/>
    <w:tmpl w:val="E2126724"/>
    <w:lvl w:ilvl="0" w:tplc="4FD2C152">
      <w:start w:val="2"/>
      <w:numFmt w:val="decimal"/>
      <w:lvlText w:val="%1."/>
      <w:lvlJc w:val="left"/>
      <w:pPr>
        <w:ind w:left="840" w:hanging="360"/>
      </w:pPr>
      <w:rPr>
        <w:rFonts w:eastAsia="Times New Roman" w:hint="default"/>
        <w:i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62261A25"/>
    <w:multiLevelType w:val="hybridMultilevel"/>
    <w:tmpl w:val="E612EC88"/>
    <w:lvl w:ilvl="0" w:tplc="0419000F">
      <w:start w:val="2"/>
      <w:numFmt w:val="decimal"/>
      <w:lvlText w:val="%1."/>
      <w:lvlJc w:val="left"/>
      <w:pPr>
        <w:ind w:left="720" w:hanging="360"/>
      </w:pPr>
      <w:rPr>
        <w:rFonts w:eastAsia="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1A24C8"/>
    <w:multiLevelType w:val="hybridMultilevel"/>
    <w:tmpl w:val="A8D8D6CC"/>
    <w:lvl w:ilvl="0" w:tplc="870A15E8">
      <w:start w:val="1"/>
      <w:numFmt w:val="decimal"/>
      <w:lvlText w:val="%1."/>
      <w:lvlJc w:val="left"/>
      <w:pPr>
        <w:ind w:left="888" w:hanging="360"/>
      </w:pPr>
      <w:rPr>
        <w:rFonts w:eastAsia="Times New Roman" w:cs="Times New Roman" w:hint="default"/>
        <w:color w:val="auto"/>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2">
    <w:nsid w:val="63F44342"/>
    <w:multiLevelType w:val="hybridMultilevel"/>
    <w:tmpl w:val="ED5215CC"/>
    <w:lvl w:ilvl="0" w:tplc="BD32CB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523493B"/>
    <w:multiLevelType w:val="hybridMultilevel"/>
    <w:tmpl w:val="DF5C5B4E"/>
    <w:lvl w:ilvl="0" w:tplc="2E084F48">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736662F5"/>
    <w:multiLevelType w:val="hybridMultilevel"/>
    <w:tmpl w:val="3F064B2E"/>
    <w:lvl w:ilvl="0" w:tplc="6B4CAC22">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76AA25EC"/>
    <w:multiLevelType w:val="hybridMultilevel"/>
    <w:tmpl w:val="B7723252"/>
    <w:lvl w:ilvl="0" w:tplc="19F89626">
      <w:start w:val="2"/>
      <w:numFmt w:val="decimal"/>
      <w:lvlText w:val="%1."/>
      <w:lvlJc w:val="left"/>
      <w:pPr>
        <w:ind w:left="840" w:hanging="360"/>
      </w:pPr>
      <w:rPr>
        <w:rFonts w:eastAsia="Times New Roman" w:hint="default"/>
        <w:i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1"/>
  </w:num>
  <w:num w:numId="2">
    <w:abstractNumId w:val="6"/>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7"/>
  </w:num>
  <w:num w:numId="8">
    <w:abstractNumId w:val="2"/>
  </w:num>
  <w:num w:numId="9">
    <w:abstractNumId w:val="3"/>
  </w:num>
  <w:num w:numId="10">
    <w:abstractNumId w:val="8"/>
  </w:num>
  <w:num w:numId="11">
    <w:abstractNumId w:val="10"/>
  </w:num>
  <w:num w:numId="12">
    <w:abstractNumId w:val="4"/>
  </w:num>
  <w:num w:numId="13">
    <w:abstractNumId w:val="9"/>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571A5"/>
    <w:rsid w:val="00015D96"/>
    <w:rsid w:val="0002672C"/>
    <w:rsid w:val="00034B64"/>
    <w:rsid w:val="0003647B"/>
    <w:rsid w:val="00043AE3"/>
    <w:rsid w:val="0004475A"/>
    <w:rsid w:val="0004534C"/>
    <w:rsid w:val="00047C29"/>
    <w:rsid w:val="0005414F"/>
    <w:rsid w:val="00054D50"/>
    <w:rsid w:val="00061A88"/>
    <w:rsid w:val="00062A28"/>
    <w:rsid w:val="00073FFA"/>
    <w:rsid w:val="000769C4"/>
    <w:rsid w:val="00077D51"/>
    <w:rsid w:val="00080B37"/>
    <w:rsid w:val="00081FC9"/>
    <w:rsid w:val="00086AE4"/>
    <w:rsid w:val="000A14E5"/>
    <w:rsid w:val="000A23CC"/>
    <w:rsid w:val="000A48D8"/>
    <w:rsid w:val="000B60AE"/>
    <w:rsid w:val="000E129C"/>
    <w:rsid w:val="000E217E"/>
    <w:rsid w:val="000E42DB"/>
    <w:rsid w:val="000E692C"/>
    <w:rsid w:val="000E6D0A"/>
    <w:rsid w:val="000F1430"/>
    <w:rsid w:val="00105067"/>
    <w:rsid w:val="00122C54"/>
    <w:rsid w:val="00122D1B"/>
    <w:rsid w:val="001263C0"/>
    <w:rsid w:val="0014035A"/>
    <w:rsid w:val="00142F22"/>
    <w:rsid w:val="001443EC"/>
    <w:rsid w:val="00144D6C"/>
    <w:rsid w:val="00145241"/>
    <w:rsid w:val="00145BF2"/>
    <w:rsid w:val="00154AE0"/>
    <w:rsid w:val="00157456"/>
    <w:rsid w:val="00161B85"/>
    <w:rsid w:val="00164081"/>
    <w:rsid w:val="00167C18"/>
    <w:rsid w:val="00167CCE"/>
    <w:rsid w:val="00170041"/>
    <w:rsid w:val="00172376"/>
    <w:rsid w:val="00174E3E"/>
    <w:rsid w:val="001814D9"/>
    <w:rsid w:val="00181E15"/>
    <w:rsid w:val="0018271F"/>
    <w:rsid w:val="00186216"/>
    <w:rsid w:val="001871FB"/>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1F36E4"/>
    <w:rsid w:val="00206034"/>
    <w:rsid w:val="00210792"/>
    <w:rsid w:val="00213A8A"/>
    <w:rsid w:val="00214457"/>
    <w:rsid w:val="00224A02"/>
    <w:rsid w:val="0022552B"/>
    <w:rsid w:val="00234B22"/>
    <w:rsid w:val="00235347"/>
    <w:rsid w:val="00245710"/>
    <w:rsid w:val="002602D3"/>
    <w:rsid w:val="002678FF"/>
    <w:rsid w:val="00282DD0"/>
    <w:rsid w:val="00282ECC"/>
    <w:rsid w:val="002837F3"/>
    <w:rsid w:val="002A3A6E"/>
    <w:rsid w:val="002B483F"/>
    <w:rsid w:val="002C0B44"/>
    <w:rsid w:val="002C56D8"/>
    <w:rsid w:val="002C63FF"/>
    <w:rsid w:val="002C666D"/>
    <w:rsid w:val="002D1CF3"/>
    <w:rsid w:val="002D68EE"/>
    <w:rsid w:val="002D773E"/>
    <w:rsid w:val="002E0CCC"/>
    <w:rsid w:val="00314DF6"/>
    <w:rsid w:val="00330191"/>
    <w:rsid w:val="00330736"/>
    <w:rsid w:val="003405BA"/>
    <w:rsid w:val="0034531D"/>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51860"/>
    <w:rsid w:val="00460674"/>
    <w:rsid w:val="00462716"/>
    <w:rsid w:val="00471989"/>
    <w:rsid w:val="00475F36"/>
    <w:rsid w:val="00476581"/>
    <w:rsid w:val="00482D74"/>
    <w:rsid w:val="00483B45"/>
    <w:rsid w:val="00492F7B"/>
    <w:rsid w:val="004A1A72"/>
    <w:rsid w:val="004B0482"/>
    <w:rsid w:val="004B49B9"/>
    <w:rsid w:val="004C1676"/>
    <w:rsid w:val="004C6B0D"/>
    <w:rsid w:val="004E3695"/>
    <w:rsid w:val="004E57D9"/>
    <w:rsid w:val="004E629F"/>
    <w:rsid w:val="004F0CD9"/>
    <w:rsid w:val="004F30E8"/>
    <w:rsid w:val="00500FB4"/>
    <w:rsid w:val="005041BC"/>
    <w:rsid w:val="00505BE7"/>
    <w:rsid w:val="00507CAA"/>
    <w:rsid w:val="00511914"/>
    <w:rsid w:val="005145D3"/>
    <w:rsid w:val="005148A1"/>
    <w:rsid w:val="00515674"/>
    <w:rsid w:val="00534EB7"/>
    <w:rsid w:val="0053634E"/>
    <w:rsid w:val="00550358"/>
    <w:rsid w:val="005508F2"/>
    <w:rsid w:val="005530CC"/>
    <w:rsid w:val="00553463"/>
    <w:rsid w:val="00562DD9"/>
    <w:rsid w:val="00577741"/>
    <w:rsid w:val="005843B6"/>
    <w:rsid w:val="00593CB3"/>
    <w:rsid w:val="00595939"/>
    <w:rsid w:val="005A5376"/>
    <w:rsid w:val="005B104E"/>
    <w:rsid w:val="005B139D"/>
    <w:rsid w:val="005B2405"/>
    <w:rsid w:val="005B3DA9"/>
    <w:rsid w:val="005B4EB1"/>
    <w:rsid w:val="005C064E"/>
    <w:rsid w:val="005C2D35"/>
    <w:rsid w:val="005C55B5"/>
    <w:rsid w:val="005C623D"/>
    <w:rsid w:val="005C7204"/>
    <w:rsid w:val="005D0080"/>
    <w:rsid w:val="005E3CEB"/>
    <w:rsid w:val="005F5EA6"/>
    <w:rsid w:val="005F68D6"/>
    <w:rsid w:val="0060312C"/>
    <w:rsid w:val="00606286"/>
    <w:rsid w:val="00615002"/>
    <w:rsid w:val="00624FC3"/>
    <w:rsid w:val="0062706D"/>
    <w:rsid w:val="006370A5"/>
    <w:rsid w:val="00640EE6"/>
    <w:rsid w:val="00643E63"/>
    <w:rsid w:val="0065028C"/>
    <w:rsid w:val="006701AE"/>
    <w:rsid w:val="00674412"/>
    <w:rsid w:val="00676270"/>
    <w:rsid w:val="00682C86"/>
    <w:rsid w:val="00685005"/>
    <w:rsid w:val="006938FF"/>
    <w:rsid w:val="006A0669"/>
    <w:rsid w:val="006A286B"/>
    <w:rsid w:val="006A373F"/>
    <w:rsid w:val="006B0667"/>
    <w:rsid w:val="006B53AD"/>
    <w:rsid w:val="006B7629"/>
    <w:rsid w:val="006B7CCF"/>
    <w:rsid w:val="006C23BA"/>
    <w:rsid w:val="006D1168"/>
    <w:rsid w:val="006D2382"/>
    <w:rsid w:val="006E7B4B"/>
    <w:rsid w:val="006F0DB4"/>
    <w:rsid w:val="006F48D5"/>
    <w:rsid w:val="006F5CAA"/>
    <w:rsid w:val="007027AB"/>
    <w:rsid w:val="00702ED3"/>
    <w:rsid w:val="00704825"/>
    <w:rsid w:val="0070624A"/>
    <w:rsid w:val="00725087"/>
    <w:rsid w:val="0073542B"/>
    <w:rsid w:val="00752B0D"/>
    <w:rsid w:val="00760CA6"/>
    <w:rsid w:val="00763750"/>
    <w:rsid w:val="00763FEA"/>
    <w:rsid w:val="00765EEB"/>
    <w:rsid w:val="00767B20"/>
    <w:rsid w:val="00773C84"/>
    <w:rsid w:val="00781581"/>
    <w:rsid w:val="00782808"/>
    <w:rsid w:val="007835A8"/>
    <w:rsid w:val="00784424"/>
    <w:rsid w:val="007848B5"/>
    <w:rsid w:val="00795BAD"/>
    <w:rsid w:val="007A13AA"/>
    <w:rsid w:val="007A1C8B"/>
    <w:rsid w:val="007B722C"/>
    <w:rsid w:val="007C03E7"/>
    <w:rsid w:val="007C0E95"/>
    <w:rsid w:val="007C1A4E"/>
    <w:rsid w:val="007C3DAC"/>
    <w:rsid w:val="007D4442"/>
    <w:rsid w:val="007D47FE"/>
    <w:rsid w:val="007E06F0"/>
    <w:rsid w:val="007E1856"/>
    <w:rsid w:val="007E78D2"/>
    <w:rsid w:val="007F53F6"/>
    <w:rsid w:val="00803008"/>
    <w:rsid w:val="00805EB5"/>
    <w:rsid w:val="00811BB8"/>
    <w:rsid w:val="00817658"/>
    <w:rsid w:val="008256E1"/>
    <w:rsid w:val="00826629"/>
    <w:rsid w:val="00826698"/>
    <w:rsid w:val="00826F74"/>
    <w:rsid w:val="00827879"/>
    <w:rsid w:val="00831980"/>
    <w:rsid w:val="00837EAB"/>
    <w:rsid w:val="00841878"/>
    <w:rsid w:val="008427DA"/>
    <w:rsid w:val="00845164"/>
    <w:rsid w:val="00851786"/>
    <w:rsid w:val="008571A5"/>
    <w:rsid w:val="00860441"/>
    <w:rsid w:val="00867599"/>
    <w:rsid w:val="00867BF4"/>
    <w:rsid w:val="008728C7"/>
    <w:rsid w:val="00875D4B"/>
    <w:rsid w:val="00883F7C"/>
    <w:rsid w:val="008863CD"/>
    <w:rsid w:val="00897AED"/>
    <w:rsid w:val="008A0ECA"/>
    <w:rsid w:val="008A27F2"/>
    <w:rsid w:val="008A37F7"/>
    <w:rsid w:val="008A445E"/>
    <w:rsid w:val="008A4C36"/>
    <w:rsid w:val="008A6031"/>
    <w:rsid w:val="008B797E"/>
    <w:rsid w:val="008C15C1"/>
    <w:rsid w:val="008C16D0"/>
    <w:rsid w:val="008C3041"/>
    <w:rsid w:val="008D1D19"/>
    <w:rsid w:val="008D2E4F"/>
    <w:rsid w:val="008E3391"/>
    <w:rsid w:val="008E512E"/>
    <w:rsid w:val="009000ED"/>
    <w:rsid w:val="009054FC"/>
    <w:rsid w:val="0090732A"/>
    <w:rsid w:val="00916F3C"/>
    <w:rsid w:val="00923C9A"/>
    <w:rsid w:val="009244FF"/>
    <w:rsid w:val="00925D2A"/>
    <w:rsid w:val="00931CBB"/>
    <w:rsid w:val="009350A8"/>
    <w:rsid w:val="00950DA5"/>
    <w:rsid w:val="0096564A"/>
    <w:rsid w:val="00965DFA"/>
    <w:rsid w:val="00971F10"/>
    <w:rsid w:val="009833C1"/>
    <w:rsid w:val="009839DC"/>
    <w:rsid w:val="0099362C"/>
    <w:rsid w:val="00993918"/>
    <w:rsid w:val="00996727"/>
    <w:rsid w:val="009A242D"/>
    <w:rsid w:val="009A3525"/>
    <w:rsid w:val="009A37E3"/>
    <w:rsid w:val="009B43BD"/>
    <w:rsid w:val="009C2828"/>
    <w:rsid w:val="009C6854"/>
    <w:rsid w:val="009D0E78"/>
    <w:rsid w:val="009E20A4"/>
    <w:rsid w:val="009E2D1D"/>
    <w:rsid w:val="009E2FB7"/>
    <w:rsid w:val="009E35B1"/>
    <w:rsid w:val="009F543E"/>
    <w:rsid w:val="00A00F2F"/>
    <w:rsid w:val="00A04D5E"/>
    <w:rsid w:val="00A05248"/>
    <w:rsid w:val="00A1235E"/>
    <w:rsid w:val="00A12AFA"/>
    <w:rsid w:val="00A1794F"/>
    <w:rsid w:val="00A211F4"/>
    <w:rsid w:val="00A36FA1"/>
    <w:rsid w:val="00A37288"/>
    <w:rsid w:val="00A40F84"/>
    <w:rsid w:val="00A417D9"/>
    <w:rsid w:val="00A42950"/>
    <w:rsid w:val="00A44EB3"/>
    <w:rsid w:val="00A465E4"/>
    <w:rsid w:val="00A55696"/>
    <w:rsid w:val="00A86F2D"/>
    <w:rsid w:val="00A92BC7"/>
    <w:rsid w:val="00A9431B"/>
    <w:rsid w:val="00A95F9D"/>
    <w:rsid w:val="00A97D01"/>
    <w:rsid w:val="00AA1595"/>
    <w:rsid w:val="00AA4FEE"/>
    <w:rsid w:val="00AA51F2"/>
    <w:rsid w:val="00AB1A81"/>
    <w:rsid w:val="00AB7128"/>
    <w:rsid w:val="00AC005C"/>
    <w:rsid w:val="00AC39FE"/>
    <w:rsid w:val="00AC7C9D"/>
    <w:rsid w:val="00AE3E33"/>
    <w:rsid w:val="00AF07C8"/>
    <w:rsid w:val="00B03B12"/>
    <w:rsid w:val="00B07F7C"/>
    <w:rsid w:val="00B1197E"/>
    <w:rsid w:val="00B15A49"/>
    <w:rsid w:val="00B17215"/>
    <w:rsid w:val="00B17CA8"/>
    <w:rsid w:val="00B55292"/>
    <w:rsid w:val="00B565CF"/>
    <w:rsid w:val="00B620CA"/>
    <w:rsid w:val="00B85E18"/>
    <w:rsid w:val="00B9175C"/>
    <w:rsid w:val="00B920A6"/>
    <w:rsid w:val="00BA37C3"/>
    <w:rsid w:val="00BB0A5A"/>
    <w:rsid w:val="00BB38AE"/>
    <w:rsid w:val="00BD7DD2"/>
    <w:rsid w:val="00BF520A"/>
    <w:rsid w:val="00C009F8"/>
    <w:rsid w:val="00C13A0C"/>
    <w:rsid w:val="00C153AC"/>
    <w:rsid w:val="00C22229"/>
    <w:rsid w:val="00C224B4"/>
    <w:rsid w:val="00C2343B"/>
    <w:rsid w:val="00C27188"/>
    <w:rsid w:val="00C33FBB"/>
    <w:rsid w:val="00C36653"/>
    <w:rsid w:val="00C42D00"/>
    <w:rsid w:val="00C44355"/>
    <w:rsid w:val="00C4542E"/>
    <w:rsid w:val="00C45BA7"/>
    <w:rsid w:val="00C462D4"/>
    <w:rsid w:val="00C515D3"/>
    <w:rsid w:val="00C52194"/>
    <w:rsid w:val="00C55956"/>
    <w:rsid w:val="00C568A4"/>
    <w:rsid w:val="00C669C8"/>
    <w:rsid w:val="00C72750"/>
    <w:rsid w:val="00CA2166"/>
    <w:rsid w:val="00CA32D7"/>
    <w:rsid w:val="00CA4261"/>
    <w:rsid w:val="00CB101D"/>
    <w:rsid w:val="00CB162B"/>
    <w:rsid w:val="00CB43B7"/>
    <w:rsid w:val="00CC372A"/>
    <w:rsid w:val="00CC6785"/>
    <w:rsid w:val="00CD07B5"/>
    <w:rsid w:val="00CE37A1"/>
    <w:rsid w:val="00CE3ACE"/>
    <w:rsid w:val="00CE3C6A"/>
    <w:rsid w:val="00CE4502"/>
    <w:rsid w:val="00CE5EBE"/>
    <w:rsid w:val="00CF0184"/>
    <w:rsid w:val="00CF0575"/>
    <w:rsid w:val="00D01589"/>
    <w:rsid w:val="00D04C8A"/>
    <w:rsid w:val="00D06D06"/>
    <w:rsid w:val="00D14BD1"/>
    <w:rsid w:val="00D166F9"/>
    <w:rsid w:val="00D16ECE"/>
    <w:rsid w:val="00D22181"/>
    <w:rsid w:val="00D26049"/>
    <w:rsid w:val="00D31A3A"/>
    <w:rsid w:val="00D333B5"/>
    <w:rsid w:val="00D41E55"/>
    <w:rsid w:val="00D47661"/>
    <w:rsid w:val="00D53838"/>
    <w:rsid w:val="00D62E76"/>
    <w:rsid w:val="00D70057"/>
    <w:rsid w:val="00D715DB"/>
    <w:rsid w:val="00D739A8"/>
    <w:rsid w:val="00D7661C"/>
    <w:rsid w:val="00D76E99"/>
    <w:rsid w:val="00D8350A"/>
    <w:rsid w:val="00DA1A06"/>
    <w:rsid w:val="00DA4893"/>
    <w:rsid w:val="00DC0DF3"/>
    <w:rsid w:val="00DC352A"/>
    <w:rsid w:val="00DC370D"/>
    <w:rsid w:val="00DC5B6B"/>
    <w:rsid w:val="00DD3F15"/>
    <w:rsid w:val="00DE02C2"/>
    <w:rsid w:val="00DE5D0A"/>
    <w:rsid w:val="00DF79C4"/>
    <w:rsid w:val="00E04960"/>
    <w:rsid w:val="00E14FA4"/>
    <w:rsid w:val="00E156C9"/>
    <w:rsid w:val="00E16D86"/>
    <w:rsid w:val="00E20540"/>
    <w:rsid w:val="00E2135B"/>
    <w:rsid w:val="00E25262"/>
    <w:rsid w:val="00E30DF9"/>
    <w:rsid w:val="00E31A8C"/>
    <w:rsid w:val="00E355BE"/>
    <w:rsid w:val="00E401D8"/>
    <w:rsid w:val="00E4074A"/>
    <w:rsid w:val="00E431D7"/>
    <w:rsid w:val="00E443E3"/>
    <w:rsid w:val="00E44DA8"/>
    <w:rsid w:val="00E44F58"/>
    <w:rsid w:val="00E50FF5"/>
    <w:rsid w:val="00E55B43"/>
    <w:rsid w:val="00E6099F"/>
    <w:rsid w:val="00E6468C"/>
    <w:rsid w:val="00E64EFF"/>
    <w:rsid w:val="00E65BB6"/>
    <w:rsid w:val="00E66D40"/>
    <w:rsid w:val="00E85BFD"/>
    <w:rsid w:val="00E87538"/>
    <w:rsid w:val="00E87DB9"/>
    <w:rsid w:val="00EA5E94"/>
    <w:rsid w:val="00EA6BA3"/>
    <w:rsid w:val="00EB4F39"/>
    <w:rsid w:val="00EC771E"/>
    <w:rsid w:val="00ED08B7"/>
    <w:rsid w:val="00ED16CA"/>
    <w:rsid w:val="00F202BB"/>
    <w:rsid w:val="00F25D54"/>
    <w:rsid w:val="00F2630E"/>
    <w:rsid w:val="00F26CAC"/>
    <w:rsid w:val="00F33807"/>
    <w:rsid w:val="00F37DA8"/>
    <w:rsid w:val="00F42C45"/>
    <w:rsid w:val="00F42E6B"/>
    <w:rsid w:val="00F44F74"/>
    <w:rsid w:val="00F533F5"/>
    <w:rsid w:val="00F5670C"/>
    <w:rsid w:val="00F618B1"/>
    <w:rsid w:val="00F62278"/>
    <w:rsid w:val="00F679F3"/>
    <w:rsid w:val="00F712CE"/>
    <w:rsid w:val="00F7278F"/>
    <w:rsid w:val="00F93033"/>
    <w:rsid w:val="00FA2E23"/>
    <w:rsid w:val="00FA75DB"/>
    <w:rsid w:val="00FA7829"/>
    <w:rsid w:val="00FB160B"/>
    <w:rsid w:val="00FB2E52"/>
    <w:rsid w:val="00FC23E6"/>
    <w:rsid w:val="00FC299C"/>
    <w:rsid w:val="00FC3B24"/>
    <w:rsid w:val="00FD456A"/>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3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aliases w:val="Обя,мелкий,No Spacing,норма,мой рабочий,Айгерим,свой,No Spacing1,Елжан,Без интервала2,14 TNR,Без интервала11,МОЙ СТИЛЬ,исполнитель,Без интеБез интервала,No Spacing11,Без интерваль,Алия,ТекстОтчета,без интервала,Clips Body"/>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aliases w:val="Обя Знак,мелкий Знак,No Spacing Знак,норма Знак,мой рабочий Знак,Айгерим Знак,свой Знак,No Spacing1 Знак,Елжан Знак,Без интервала2 Знак,14 TNR Знак,Без интервала11 Знак,МОЙ СТИЛЬ Знак,исполнитель Знак,Без инте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7C03E7"/>
    <w:pPr>
      <w:spacing w:after="0" w:line="240" w:lineRule="auto"/>
    </w:pPr>
    <w:rPr>
      <w:rFonts w:ascii="Calibri" w:eastAsia="Times New Roman" w:hAnsi="Calibri" w:cs="Times New Roman"/>
    </w:rPr>
  </w:style>
  <w:style w:type="character" w:customStyle="1" w:styleId="s0">
    <w:name w:val="s0"/>
    <w:rsid w:val="00E55B43"/>
    <w:rPr>
      <w:rFonts w:ascii="Times New Roman" w:hAnsi="Times New Roman" w:cs="Times New Roman" w:hint="default"/>
      <w:b w:val="0"/>
      <w:bCs w:val="0"/>
      <w:i w:val="0"/>
      <w:iCs w:val="0"/>
      <w:strike w:val="0"/>
      <w:dstrike w:val="0"/>
      <w:color w:val="00000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aliases w:val="Обя,мелкий,No Spacing,норма,мой рабочий,Айгерим,свой,No Spacing1,Елжан,Без интервала2,14 TNR,Без интервала11,МОЙ СТИЛЬ,исполнитель,Без интеБез интервала,No Spacing11,Без интерваль,Алия,ТекстОтчета,без интервала,Clips Body"/>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aliases w:val="Обя Знак,мелкий Знак,No Spacing Знак,норма Знак,мой рабочий Знак,Айгерим Знак,свой Знак,No Spacing1 Знак,Елжан Знак,Без интервала2 Знак,14 TNR Знак,Без интервала11 Знак,МОЙ СТИЛЬ Знак,исполнитель Знак,Без инте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7C03E7"/>
    <w:pPr>
      <w:spacing w:after="0" w:line="240" w:lineRule="auto"/>
    </w:pPr>
    <w:rPr>
      <w:rFonts w:ascii="Calibri" w:eastAsia="Times New Roman" w:hAnsi="Calibri" w:cs="Times New Roman"/>
    </w:rPr>
  </w:style>
  <w:style w:type="character" w:customStyle="1" w:styleId="s0">
    <w:name w:val="s0"/>
    <w:rsid w:val="00E55B43"/>
    <w:rPr>
      <w:rFonts w:ascii="Times New Roman" w:hAnsi="Times New Roman" w:cs="Times New Roman" w:hint="default"/>
      <w:b w:val="0"/>
      <w:bCs w:val="0"/>
      <w:i w:val="0"/>
      <w:iCs w:val="0"/>
      <w:strike w:val="0"/>
      <w:dstrike w:val="0"/>
      <w:color w:val="000000"/>
      <w:sz w:val="28"/>
      <w:szCs w:val="28"/>
      <w:u w:val="none"/>
      <w:effect w:val="none"/>
    </w:rPr>
  </w:style>
</w:styles>
</file>

<file path=word/webSettings.xml><?xml version="1.0" encoding="utf-8"?>
<w:webSettings xmlns:r="http://schemas.openxmlformats.org/officeDocument/2006/relationships" xmlns:w="http://schemas.openxmlformats.org/wordprocessingml/2006/main">
  <w:divs>
    <w:div w:id="152837154">
      <w:bodyDiv w:val="1"/>
      <w:marLeft w:val="0"/>
      <w:marRight w:val="0"/>
      <w:marTop w:val="0"/>
      <w:marBottom w:val="0"/>
      <w:divBdr>
        <w:top w:val="none" w:sz="0" w:space="0" w:color="auto"/>
        <w:left w:val="none" w:sz="0" w:space="0" w:color="auto"/>
        <w:bottom w:val="none" w:sz="0" w:space="0" w:color="auto"/>
        <w:right w:val="none" w:sz="0" w:space="0" w:color="auto"/>
      </w:divBdr>
    </w:div>
    <w:div w:id="1141267111">
      <w:bodyDiv w:val="1"/>
      <w:marLeft w:val="0"/>
      <w:marRight w:val="0"/>
      <w:marTop w:val="0"/>
      <w:marBottom w:val="0"/>
      <w:divBdr>
        <w:top w:val="none" w:sz="0" w:space="0" w:color="auto"/>
        <w:left w:val="none" w:sz="0" w:space="0" w:color="auto"/>
        <w:bottom w:val="none" w:sz="0" w:space="0" w:color="auto"/>
        <w:right w:val="none" w:sz="0" w:space="0" w:color="auto"/>
      </w:divBdr>
    </w:div>
    <w:div w:id="1172375897">
      <w:bodyDiv w:val="1"/>
      <w:marLeft w:val="0"/>
      <w:marRight w:val="0"/>
      <w:marTop w:val="0"/>
      <w:marBottom w:val="0"/>
      <w:divBdr>
        <w:top w:val="none" w:sz="0" w:space="0" w:color="auto"/>
        <w:left w:val="none" w:sz="0" w:space="0" w:color="auto"/>
        <w:bottom w:val="none" w:sz="0" w:space="0" w:color="auto"/>
        <w:right w:val="none" w:sz="0" w:space="0" w:color="auto"/>
      </w:divBdr>
    </w:div>
    <w:div w:id="1625846373">
      <w:bodyDiv w:val="1"/>
      <w:marLeft w:val="0"/>
      <w:marRight w:val="0"/>
      <w:marTop w:val="0"/>
      <w:marBottom w:val="0"/>
      <w:divBdr>
        <w:top w:val="none" w:sz="0" w:space="0" w:color="auto"/>
        <w:left w:val="none" w:sz="0" w:space="0" w:color="auto"/>
        <w:bottom w:val="none" w:sz="0" w:space="0" w:color="auto"/>
        <w:right w:val="none" w:sz="0" w:space="0" w:color="auto"/>
      </w:divBdr>
    </w:div>
    <w:div w:id="1711807262">
      <w:bodyDiv w:val="1"/>
      <w:marLeft w:val="0"/>
      <w:marRight w:val="0"/>
      <w:marTop w:val="0"/>
      <w:marBottom w:val="0"/>
      <w:divBdr>
        <w:top w:val="none" w:sz="0" w:space="0" w:color="auto"/>
        <w:left w:val="none" w:sz="0" w:space="0" w:color="auto"/>
        <w:bottom w:val="none" w:sz="0" w:space="0" w:color="auto"/>
        <w:right w:val="none" w:sz="0" w:space="0" w:color="auto"/>
      </w:divBdr>
    </w:div>
    <w:div w:id="1751003094">
      <w:bodyDiv w:val="1"/>
      <w:marLeft w:val="0"/>
      <w:marRight w:val="0"/>
      <w:marTop w:val="0"/>
      <w:marBottom w:val="0"/>
      <w:divBdr>
        <w:top w:val="none" w:sz="0" w:space="0" w:color="auto"/>
        <w:left w:val="none" w:sz="0" w:space="0" w:color="auto"/>
        <w:bottom w:val="none" w:sz="0" w:space="0" w:color="auto"/>
        <w:right w:val="none" w:sz="0" w:space="0" w:color="auto"/>
      </w:divBdr>
    </w:div>
    <w:div w:id="1791969376">
      <w:bodyDiv w:val="1"/>
      <w:marLeft w:val="0"/>
      <w:marRight w:val="0"/>
      <w:marTop w:val="0"/>
      <w:marBottom w:val="0"/>
      <w:divBdr>
        <w:top w:val="none" w:sz="0" w:space="0" w:color="auto"/>
        <w:left w:val="none" w:sz="0" w:space="0" w:color="auto"/>
        <w:bottom w:val="none" w:sz="0" w:space="0" w:color="auto"/>
        <w:right w:val="none" w:sz="0" w:space="0" w:color="auto"/>
      </w:divBdr>
    </w:div>
    <w:div w:id="195698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yzmet.gov.kz" TargetMode="External"/><Relationship Id="rId3" Type="http://schemas.openxmlformats.org/officeDocument/2006/relationships/settings" Target="settings.xml"/><Relationship Id="rId7" Type="http://schemas.openxmlformats.org/officeDocument/2006/relationships/hyperlink" Target="mailto:revkom.konkurs@mail.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815</TotalTime>
  <Pages>6</Pages>
  <Words>2324</Words>
  <Characters>13250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User-PC21</cp:lastModifiedBy>
  <cp:revision>52</cp:revision>
  <cp:lastPrinted>2023-08-04T04:32:00Z</cp:lastPrinted>
  <dcterms:created xsi:type="dcterms:W3CDTF">2021-12-21T10:19:00Z</dcterms:created>
  <dcterms:modified xsi:type="dcterms:W3CDTF">2023-12-15T03:31:00Z</dcterms:modified>
</cp:coreProperties>
</file>