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34" w:rsidRDefault="008A0634" w:rsidP="00545B56">
      <w:pPr>
        <w:pStyle w:val="3"/>
        <w:spacing w:before="0" w:line="240" w:lineRule="auto"/>
        <w:jc w:val="center"/>
        <w:rPr>
          <w:rFonts w:ascii="Times New Roman" w:hAnsi="Times New Roman" w:cs="Times New Roman"/>
          <w:color w:val="auto"/>
          <w:sz w:val="24"/>
          <w:szCs w:val="24"/>
          <w:lang w:val="kk-KZ"/>
        </w:rPr>
      </w:pPr>
    </w:p>
    <w:p w:rsidR="00545B56" w:rsidRPr="00A52E3C" w:rsidRDefault="00545B56" w:rsidP="00545B56">
      <w:pPr>
        <w:pStyle w:val="3"/>
        <w:spacing w:before="0" w:line="240" w:lineRule="auto"/>
        <w:jc w:val="center"/>
        <w:rPr>
          <w:rFonts w:ascii="Times New Roman" w:hAnsi="Times New Roman" w:cs="Times New Roman"/>
          <w:b w:val="0"/>
          <w:sz w:val="24"/>
          <w:szCs w:val="24"/>
          <w:lang w:val="kk-KZ"/>
        </w:rPr>
      </w:pPr>
      <w:r w:rsidRPr="00A52E3C">
        <w:rPr>
          <w:rFonts w:ascii="Times New Roman" w:hAnsi="Times New Roman" w:cs="Times New Roman"/>
          <w:color w:val="auto"/>
          <w:sz w:val="24"/>
          <w:szCs w:val="24"/>
          <w:lang w:val="kk-KZ"/>
        </w:rPr>
        <w:t>Объявление внутренн</w:t>
      </w:r>
      <w:r>
        <w:rPr>
          <w:rFonts w:ascii="Times New Roman" w:hAnsi="Times New Roman" w:cs="Times New Roman"/>
          <w:color w:val="auto"/>
          <w:sz w:val="24"/>
          <w:szCs w:val="24"/>
          <w:lang w:val="kk-KZ"/>
        </w:rPr>
        <w:t>е</w:t>
      </w:r>
      <w:r w:rsidRPr="00A52E3C">
        <w:rPr>
          <w:rFonts w:ascii="Times New Roman" w:hAnsi="Times New Roman" w:cs="Times New Roman"/>
          <w:color w:val="auto"/>
          <w:sz w:val="24"/>
          <w:szCs w:val="24"/>
          <w:lang w:val="kk-KZ"/>
        </w:rPr>
        <w:t>го конкурса для занятия вакантн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административн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государственн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должност</w:t>
      </w:r>
      <w:r w:rsidR="00D528E6">
        <w:rPr>
          <w:rFonts w:ascii="Times New Roman" w:hAnsi="Times New Roman" w:cs="Times New Roman"/>
          <w:color w:val="auto"/>
          <w:sz w:val="24"/>
          <w:szCs w:val="24"/>
          <w:lang w:val="kk-KZ"/>
        </w:rPr>
        <w:t>ей</w:t>
      </w:r>
      <w:r w:rsidRPr="00A52E3C">
        <w:rPr>
          <w:rFonts w:ascii="Times New Roman" w:hAnsi="Times New Roman" w:cs="Times New Roman"/>
          <w:color w:val="auto"/>
          <w:sz w:val="24"/>
          <w:szCs w:val="24"/>
          <w:lang w:val="kk-KZ"/>
        </w:rPr>
        <w:t xml:space="preserve"> корпуса «Б»</w:t>
      </w:r>
    </w:p>
    <w:p w:rsidR="00545B56" w:rsidRPr="00A52E3C" w:rsidRDefault="00545B56" w:rsidP="00545B56">
      <w:pPr>
        <w:pStyle w:val="a5"/>
        <w:jc w:val="center"/>
        <w:rPr>
          <w:rStyle w:val="a8"/>
          <w:rFonts w:ascii="Times New Roman" w:hAnsi="Times New Roman"/>
          <w:b/>
          <w:i w:val="0"/>
          <w:sz w:val="24"/>
          <w:szCs w:val="24"/>
          <w:lang w:val="kk-KZ"/>
        </w:rPr>
      </w:pPr>
    </w:p>
    <w:p w:rsidR="00545B56" w:rsidRDefault="00545B56" w:rsidP="00545B56">
      <w:pPr>
        <w:pStyle w:val="a5"/>
        <w:jc w:val="center"/>
        <w:rPr>
          <w:rFonts w:ascii="Times New Roman" w:hAnsi="Times New Roman"/>
          <w:b/>
          <w:color w:val="1003BD"/>
          <w:sz w:val="24"/>
          <w:szCs w:val="24"/>
          <w:lang w:val="kk-KZ"/>
        </w:rPr>
      </w:pPr>
      <w:r w:rsidRPr="00A52E3C">
        <w:rPr>
          <w:rFonts w:ascii="Times New Roman" w:hAnsi="Times New Roman"/>
          <w:b/>
          <w:color w:val="1003BD"/>
          <w:sz w:val="24"/>
          <w:szCs w:val="24"/>
        </w:rPr>
        <w:t>Общие квалификационные требования ко всем участникам конкурсов:</w:t>
      </w:r>
    </w:p>
    <w:p w:rsidR="00545B56" w:rsidRPr="003D60D2" w:rsidRDefault="00545B56" w:rsidP="00545B56">
      <w:pPr>
        <w:pStyle w:val="a5"/>
        <w:jc w:val="center"/>
        <w:rPr>
          <w:rFonts w:ascii="Times New Roman" w:hAnsi="Times New Roman"/>
          <w:b/>
          <w:color w:val="1003BD"/>
          <w:sz w:val="24"/>
          <w:szCs w:val="24"/>
          <w:lang w:val="kk-KZ"/>
        </w:rPr>
      </w:pPr>
    </w:p>
    <w:p w:rsidR="00273F50" w:rsidRPr="0061269F" w:rsidRDefault="00273F50" w:rsidP="00553A83">
      <w:pPr>
        <w:spacing w:after="0"/>
        <w:jc w:val="both"/>
        <w:rPr>
          <w:rFonts w:ascii="Times New Roman" w:hAnsi="Times New Roman" w:cs="Times New Roman"/>
          <w:sz w:val="24"/>
          <w:szCs w:val="24"/>
        </w:rPr>
      </w:pPr>
      <w:r w:rsidRPr="00553A83">
        <w:rPr>
          <w:rFonts w:ascii="Times New Roman" w:hAnsi="Times New Roman"/>
          <w:b/>
          <w:sz w:val="24"/>
          <w:szCs w:val="24"/>
          <w:u w:val="single"/>
        </w:rPr>
        <w:t xml:space="preserve">Для категории </w:t>
      </w:r>
      <w:r w:rsidRPr="00553A83">
        <w:rPr>
          <w:rFonts w:ascii="Times New Roman" w:hAnsi="Times New Roman"/>
          <w:b/>
          <w:sz w:val="24"/>
          <w:szCs w:val="24"/>
          <w:u w:val="single"/>
          <w:lang w:val="en-US"/>
        </w:rPr>
        <w:t>D</w:t>
      </w:r>
      <w:r w:rsidRPr="00553A83">
        <w:rPr>
          <w:rFonts w:ascii="Times New Roman" w:hAnsi="Times New Roman"/>
          <w:b/>
          <w:sz w:val="24"/>
          <w:szCs w:val="24"/>
          <w:u w:val="single"/>
        </w:rPr>
        <w:t>-</w:t>
      </w:r>
      <w:r w:rsidRPr="00553A83">
        <w:rPr>
          <w:rFonts w:ascii="Times New Roman" w:hAnsi="Times New Roman"/>
          <w:b/>
          <w:sz w:val="24"/>
          <w:szCs w:val="24"/>
          <w:u w:val="single"/>
          <w:lang w:val="kk-KZ"/>
        </w:rPr>
        <w:t>3</w:t>
      </w:r>
      <w:r w:rsidRPr="00553A83">
        <w:rPr>
          <w:rFonts w:ascii="Times New Roman" w:eastAsia="Times New Roman" w:hAnsi="Times New Roman"/>
          <w:b/>
          <w:spacing w:val="2"/>
          <w:sz w:val="24"/>
          <w:szCs w:val="24"/>
          <w:u w:val="single"/>
          <w:lang w:val="kk-KZ"/>
        </w:rPr>
        <w:t>:</w:t>
      </w:r>
      <w:r w:rsidRPr="00735EBC">
        <w:rPr>
          <w:rFonts w:ascii="Times New Roman" w:eastAsia="Times New Roman" w:hAnsi="Times New Roman"/>
          <w:spacing w:val="2"/>
          <w:sz w:val="24"/>
          <w:szCs w:val="24"/>
        </w:rPr>
        <w:t>   </w:t>
      </w:r>
      <w:r w:rsidRPr="0061269F">
        <w:rPr>
          <w:rFonts w:ascii="Times New Roman" w:hAnsi="Times New Roman" w:cs="Times New Roman"/>
          <w:sz w:val="24"/>
          <w:szCs w:val="24"/>
        </w:rPr>
        <w:t>послевузовское или высшее образование;</w:t>
      </w:r>
    </w:p>
    <w:p w:rsidR="00273F50" w:rsidRPr="0061269F" w:rsidRDefault="00553A83" w:rsidP="00273F50">
      <w:pPr>
        <w:spacing w:after="0"/>
        <w:jc w:val="both"/>
        <w:rPr>
          <w:rFonts w:ascii="Times New Roman" w:hAnsi="Times New Roman" w:cs="Times New Roman"/>
          <w:sz w:val="24"/>
          <w:szCs w:val="24"/>
        </w:rPr>
      </w:pPr>
      <w:bookmarkStart w:id="0" w:name="z276"/>
      <w:r>
        <w:rPr>
          <w:rFonts w:ascii="Times New Roman" w:hAnsi="Times New Roman" w:cs="Times New Roman"/>
          <w:sz w:val="24"/>
          <w:szCs w:val="24"/>
        </w:rPr>
        <w:t>     </w:t>
      </w:r>
      <w:r w:rsidR="00273F50" w:rsidRPr="0061269F">
        <w:rPr>
          <w:rFonts w:ascii="Times New Roman" w:hAnsi="Times New Roman" w:cs="Times New Roman"/>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273F50" w:rsidRPr="0061269F" w:rsidRDefault="00273F50" w:rsidP="00553A83">
      <w:pPr>
        <w:spacing w:after="0"/>
        <w:jc w:val="both"/>
        <w:rPr>
          <w:rFonts w:ascii="Times New Roman" w:hAnsi="Times New Roman" w:cs="Times New Roman"/>
          <w:sz w:val="24"/>
          <w:szCs w:val="24"/>
        </w:rPr>
      </w:pPr>
      <w:bookmarkStart w:id="1" w:name="z277"/>
      <w:bookmarkEnd w:id="0"/>
      <w:r w:rsidRPr="0061269F">
        <w:rPr>
          <w:rFonts w:ascii="Times New Roman" w:hAnsi="Times New Roman" w:cs="Times New Roman"/>
          <w:sz w:val="24"/>
          <w:szCs w:val="24"/>
        </w:rPr>
        <w:t>      опыт работы должен соответствовать одному из следующих требований:</w:t>
      </w:r>
    </w:p>
    <w:p w:rsidR="00273F50" w:rsidRPr="0061269F" w:rsidRDefault="00273F50" w:rsidP="00273F50">
      <w:pPr>
        <w:spacing w:after="0"/>
        <w:jc w:val="both"/>
        <w:rPr>
          <w:rFonts w:ascii="Times New Roman" w:hAnsi="Times New Roman" w:cs="Times New Roman"/>
          <w:sz w:val="24"/>
          <w:szCs w:val="24"/>
        </w:rPr>
      </w:pPr>
      <w:bookmarkStart w:id="2" w:name="z278"/>
      <w:bookmarkEnd w:id="1"/>
      <w:r w:rsidRPr="0061269F">
        <w:rPr>
          <w:rFonts w:ascii="Times New Roman" w:hAnsi="Times New Roman" w:cs="Times New Roman"/>
          <w:sz w:val="24"/>
          <w:szCs w:val="24"/>
        </w:rPr>
        <w:t>      1) не менее трех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C-O-5, C-R-2, D-4, D-O-4, D-R-2, Е-3, E-R-2;</w:t>
      </w:r>
    </w:p>
    <w:p w:rsidR="00273F50" w:rsidRPr="0061269F" w:rsidRDefault="00273F50" w:rsidP="00273F50">
      <w:pPr>
        <w:spacing w:after="0"/>
        <w:jc w:val="both"/>
        <w:rPr>
          <w:rFonts w:ascii="Times New Roman" w:hAnsi="Times New Roman" w:cs="Times New Roman"/>
          <w:sz w:val="24"/>
          <w:szCs w:val="24"/>
        </w:rPr>
      </w:pPr>
      <w:bookmarkStart w:id="3" w:name="z279"/>
      <w:bookmarkEnd w:id="2"/>
      <w:r w:rsidRPr="0061269F">
        <w:rPr>
          <w:rFonts w:ascii="Times New Roman" w:hAnsi="Times New Roman" w:cs="Times New Roman"/>
          <w:sz w:val="24"/>
          <w:szCs w:val="24"/>
        </w:rPr>
        <w:t>      2) не менее трех лет стажа работы,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p w:rsidR="00273F50" w:rsidRPr="0061269F" w:rsidRDefault="00273F50" w:rsidP="00273F50">
      <w:pPr>
        <w:spacing w:after="0"/>
        <w:jc w:val="both"/>
        <w:rPr>
          <w:rFonts w:ascii="Times New Roman" w:hAnsi="Times New Roman" w:cs="Times New Roman"/>
          <w:sz w:val="24"/>
          <w:szCs w:val="24"/>
        </w:rPr>
      </w:pPr>
      <w:bookmarkStart w:id="4" w:name="z280"/>
      <w:bookmarkEnd w:id="3"/>
      <w:r w:rsidRPr="0061269F">
        <w:rPr>
          <w:rFonts w:ascii="Times New Roman" w:hAnsi="Times New Roman" w:cs="Times New Roman"/>
          <w:sz w:val="24"/>
          <w:szCs w:val="24"/>
        </w:rPr>
        <w:t>     3) не менее трех лет стажа работы в областях, соответствующих функциональным направлениям конкретной должности данной категории;</w:t>
      </w:r>
    </w:p>
    <w:p w:rsidR="009874F7" w:rsidRDefault="00553A83" w:rsidP="00A03645">
      <w:pPr>
        <w:spacing w:after="0"/>
        <w:jc w:val="both"/>
        <w:rPr>
          <w:rFonts w:ascii="Times New Roman" w:hAnsi="Times New Roman" w:cs="Times New Roman"/>
          <w:sz w:val="24"/>
          <w:szCs w:val="24"/>
          <w:lang w:val="kk-KZ"/>
        </w:rPr>
      </w:pPr>
      <w:bookmarkStart w:id="5" w:name="z281"/>
      <w:bookmarkEnd w:id="4"/>
      <w:r>
        <w:rPr>
          <w:rFonts w:ascii="Times New Roman" w:hAnsi="Times New Roman" w:cs="Times New Roman"/>
          <w:sz w:val="24"/>
          <w:szCs w:val="24"/>
        </w:rPr>
        <w:t>     </w:t>
      </w:r>
      <w:r w:rsidR="00273F50" w:rsidRPr="0061269F">
        <w:rPr>
          <w:rFonts w:ascii="Times New Roman" w:hAnsi="Times New Roman" w:cs="Times New Roman"/>
          <w:sz w:val="24"/>
          <w:szCs w:val="24"/>
        </w:rPr>
        <w:t>4) на должности советника и помощника опыт работы не требуется.</w:t>
      </w:r>
      <w:bookmarkEnd w:id="5"/>
    </w:p>
    <w:p w:rsidR="00A03645" w:rsidRPr="00A03645" w:rsidRDefault="00A03645" w:rsidP="00A03645">
      <w:pPr>
        <w:spacing w:after="0"/>
        <w:jc w:val="both"/>
        <w:rPr>
          <w:rFonts w:ascii="Times New Roman" w:eastAsia="Times New Roman" w:hAnsi="Times New Roman" w:cs="Times New Roman"/>
          <w:color w:val="000000"/>
          <w:spacing w:val="2"/>
          <w:sz w:val="24"/>
          <w:szCs w:val="24"/>
          <w:lang w:val="kk-KZ"/>
        </w:rPr>
      </w:pPr>
    </w:p>
    <w:p w:rsidR="009874F7" w:rsidRPr="00A52E3C" w:rsidRDefault="009874F7" w:rsidP="00EB0694">
      <w:pPr>
        <w:shd w:val="clear" w:color="auto" w:fill="FFFFFF"/>
        <w:spacing w:after="360" w:line="285" w:lineRule="atLeast"/>
        <w:contextualSpacing/>
        <w:jc w:val="center"/>
        <w:textAlignment w:val="baseline"/>
        <w:rPr>
          <w:rFonts w:ascii="Times New Roman" w:hAnsi="Times New Roman"/>
          <w:b/>
          <w:sz w:val="24"/>
          <w:szCs w:val="24"/>
          <w:lang w:val="kk-KZ"/>
        </w:rPr>
      </w:pPr>
      <w:r w:rsidRPr="00A52E3C">
        <w:rPr>
          <w:rFonts w:ascii="Times New Roman" w:hAnsi="Times New Roman"/>
          <w:b/>
          <w:sz w:val="24"/>
          <w:szCs w:val="24"/>
        </w:rPr>
        <w:t>Должностные оклады административных государственных служащих</w:t>
      </w:r>
      <w:r>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3"/>
        <w:gridCol w:w="2200"/>
        <w:gridCol w:w="1388"/>
        <w:gridCol w:w="2203"/>
        <w:gridCol w:w="2179"/>
      </w:tblGrid>
      <w:tr w:rsidR="009874F7" w:rsidRPr="00A52E3C" w:rsidTr="00A616D1">
        <w:tc>
          <w:tcPr>
            <w:tcW w:w="1493" w:type="dxa"/>
            <w:vMerge w:val="restart"/>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9874F7" w:rsidRPr="00A52E3C" w:rsidTr="00A616D1">
        <w:tc>
          <w:tcPr>
            <w:tcW w:w="1493" w:type="dxa"/>
            <w:vMerge/>
            <w:tcBorders>
              <w:top w:val="single" w:sz="4" w:space="0" w:color="auto"/>
              <w:left w:val="single" w:sz="4" w:space="0" w:color="auto"/>
              <w:bottom w:val="single" w:sz="4" w:space="0" w:color="auto"/>
              <w:right w:val="single" w:sz="4" w:space="0" w:color="auto"/>
            </w:tcBorders>
            <w:vAlign w:val="center"/>
            <w:hideMark/>
          </w:tcPr>
          <w:p w:rsidR="009874F7" w:rsidRPr="00A52E3C" w:rsidRDefault="009874F7" w:rsidP="00A616D1">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9874F7" w:rsidRPr="00A52E3C" w:rsidRDefault="009874F7" w:rsidP="00A616D1">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9874F7" w:rsidRPr="00A52E3C" w:rsidRDefault="009874F7" w:rsidP="00A616D1">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a3"/>
              <w:keepNext/>
              <w:spacing w:after="0" w:line="240" w:lineRule="auto"/>
              <w:ind w:left="0"/>
              <w:jc w:val="center"/>
              <w:rPr>
                <w:rFonts w:ascii="Times New Roman" w:hAnsi="Times New Roman"/>
                <w:sz w:val="24"/>
                <w:szCs w:val="24"/>
                <w:lang w:eastAsia="ko-KR"/>
              </w:rPr>
            </w:pPr>
            <w:proofErr w:type="spellStart"/>
            <w:r w:rsidRPr="00A52E3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a3"/>
              <w:keepNext/>
              <w:spacing w:after="0" w:line="240" w:lineRule="auto"/>
              <w:ind w:left="0"/>
              <w:jc w:val="center"/>
              <w:rPr>
                <w:rFonts w:ascii="Times New Roman" w:hAnsi="Times New Roman"/>
                <w:sz w:val="24"/>
                <w:szCs w:val="24"/>
                <w:lang w:eastAsia="ko-KR"/>
              </w:rPr>
            </w:pPr>
            <w:proofErr w:type="spellStart"/>
            <w:proofErr w:type="gramStart"/>
            <w:r w:rsidRPr="00A52E3C">
              <w:rPr>
                <w:rFonts w:ascii="Times New Roman" w:hAnsi="Times New Roman"/>
                <w:sz w:val="24"/>
                <w:szCs w:val="24"/>
                <w:lang w:eastAsia="ko-KR"/>
              </w:rPr>
              <w:t>м</w:t>
            </w:r>
            <w:proofErr w:type="gramEnd"/>
            <w:r w:rsidRPr="00A52E3C">
              <w:rPr>
                <w:rFonts w:ascii="Times New Roman" w:hAnsi="Times New Roman"/>
                <w:sz w:val="24"/>
                <w:szCs w:val="24"/>
                <w:lang w:eastAsia="ko-KR"/>
              </w:rPr>
              <w:t>ax</w:t>
            </w:r>
            <w:proofErr w:type="spellEnd"/>
          </w:p>
          <w:p w:rsidR="009874F7" w:rsidRPr="00A52E3C" w:rsidRDefault="009874F7" w:rsidP="00A616D1">
            <w:pPr>
              <w:pStyle w:val="a3"/>
              <w:keepNext/>
              <w:spacing w:after="0" w:line="240" w:lineRule="auto"/>
              <w:ind w:left="0"/>
              <w:jc w:val="center"/>
              <w:rPr>
                <w:rFonts w:ascii="Times New Roman" w:hAnsi="Times New Roman"/>
                <w:sz w:val="24"/>
                <w:szCs w:val="24"/>
                <w:lang w:eastAsia="ko-KR"/>
              </w:rPr>
            </w:pPr>
          </w:p>
        </w:tc>
      </w:tr>
      <w:tr w:rsidR="009874F7" w:rsidRPr="00A52E3C" w:rsidTr="00A616D1">
        <w:tc>
          <w:tcPr>
            <w:tcW w:w="1493" w:type="dxa"/>
            <w:tcBorders>
              <w:top w:val="single" w:sz="4" w:space="0" w:color="auto"/>
              <w:left w:val="single" w:sz="4" w:space="0" w:color="auto"/>
              <w:bottom w:val="single" w:sz="4" w:space="0" w:color="auto"/>
              <w:right w:val="single" w:sz="4" w:space="0" w:color="auto"/>
            </w:tcBorders>
            <w:vAlign w:val="center"/>
          </w:tcPr>
          <w:p w:rsidR="009874F7" w:rsidRPr="00FC2F5C" w:rsidRDefault="009874F7" w:rsidP="00A616D1">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9874F7" w:rsidRPr="00FC2F5C" w:rsidRDefault="009874F7" w:rsidP="00A616D1">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9874F7" w:rsidRPr="00FC2F5C" w:rsidRDefault="009874F7" w:rsidP="00A616D1">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9874F7" w:rsidRPr="005F72E9" w:rsidRDefault="009874F7" w:rsidP="00A616D1">
            <w:pPr>
              <w:pStyle w:val="a3"/>
              <w:keepNext/>
              <w:spacing w:after="0" w:line="240" w:lineRule="auto"/>
              <w:ind w:left="0"/>
              <w:jc w:val="center"/>
              <w:rPr>
                <w:rFonts w:ascii="Times New Roman" w:hAnsi="Times New Roman"/>
                <w:color w:val="000000" w:themeColor="text1"/>
                <w:sz w:val="24"/>
                <w:szCs w:val="24"/>
                <w:lang w:val="kk-KZ" w:eastAsia="ko-KR"/>
              </w:rPr>
            </w:pPr>
            <w:r w:rsidRPr="005F72E9">
              <w:rPr>
                <w:rFonts w:ascii="Times New Roman" w:hAnsi="Times New Roman"/>
                <w:color w:val="000000" w:themeColor="text1"/>
                <w:sz w:val="24"/>
                <w:szCs w:val="24"/>
                <w:lang w:val="kk-KZ" w:eastAsia="ko-KR"/>
              </w:rPr>
              <w:t>305232</w:t>
            </w:r>
          </w:p>
        </w:tc>
        <w:tc>
          <w:tcPr>
            <w:tcW w:w="2179" w:type="dxa"/>
            <w:tcBorders>
              <w:top w:val="single" w:sz="4" w:space="0" w:color="auto"/>
              <w:left w:val="single" w:sz="4" w:space="0" w:color="auto"/>
              <w:bottom w:val="single" w:sz="4" w:space="0" w:color="auto"/>
              <w:right w:val="single" w:sz="4" w:space="0" w:color="auto"/>
            </w:tcBorders>
          </w:tcPr>
          <w:p w:rsidR="009874F7" w:rsidRPr="005F72E9" w:rsidRDefault="009874F7" w:rsidP="00A616D1">
            <w:pPr>
              <w:pStyle w:val="a3"/>
              <w:keepNext/>
              <w:spacing w:after="0" w:line="240" w:lineRule="auto"/>
              <w:ind w:left="0"/>
              <w:jc w:val="center"/>
              <w:rPr>
                <w:rFonts w:ascii="Times New Roman" w:hAnsi="Times New Roman"/>
                <w:color w:val="000000" w:themeColor="text1"/>
                <w:sz w:val="24"/>
                <w:szCs w:val="24"/>
                <w:lang w:val="kk-KZ" w:eastAsia="ko-KR"/>
              </w:rPr>
            </w:pPr>
            <w:r w:rsidRPr="005F72E9">
              <w:rPr>
                <w:rFonts w:ascii="Times New Roman" w:hAnsi="Times New Roman"/>
                <w:color w:val="000000" w:themeColor="text1"/>
                <w:sz w:val="24"/>
                <w:szCs w:val="24"/>
                <w:lang w:val="kk-KZ" w:eastAsia="ko-KR"/>
              </w:rPr>
              <w:t>350615</w:t>
            </w:r>
          </w:p>
        </w:tc>
      </w:tr>
    </w:tbl>
    <w:p w:rsidR="00545B56" w:rsidRDefault="00545B56" w:rsidP="00545B56">
      <w:pPr>
        <w:spacing w:after="0" w:line="240" w:lineRule="auto"/>
        <w:jc w:val="both"/>
        <w:rPr>
          <w:rFonts w:ascii="Times New Roman" w:hAnsi="Times New Roman" w:cs="Times New Roman"/>
          <w:b/>
          <w:i/>
          <w:color w:val="1F497D" w:themeColor="text2"/>
          <w:sz w:val="24"/>
          <w:szCs w:val="24"/>
          <w:lang w:val="kk-KZ"/>
        </w:rPr>
      </w:pPr>
    </w:p>
    <w:p w:rsidR="00C33143" w:rsidRDefault="00C33143" w:rsidP="00C33143">
      <w:pPr>
        <w:spacing w:after="0" w:line="240" w:lineRule="auto"/>
        <w:jc w:val="both"/>
        <w:rPr>
          <w:lang w:val="kk-KZ"/>
        </w:rPr>
      </w:pPr>
      <w:r>
        <w:rPr>
          <w:rFonts w:ascii="Times New Roman" w:hAnsi="Times New Roman" w:cs="Times New Roman"/>
          <w:b/>
          <w:i/>
          <w:color w:val="1F497D" w:themeColor="text2"/>
          <w:sz w:val="24"/>
          <w:szCs w:val="24"/>
        </w:rPr>
        <w:t xml:space="preserve">ГУ </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Ревизионная комиссия по городу Шымкент</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w:t>
      </w:r>
      <w:r>
        <w:rPr>
          <w:rFonts w:ascii="Times New Roman" w:hAnsi="Times New Roman" w:cs="Times New Roman"/>
          <w:b/>
          <w:i/>
          <w:color w:val="1F497D" w:themeColor="text2"/>
          <w:sz w:val="24"/>
          <w:szCs w:val="24"/>
          <w:lang w:val="kk-KZ"/>
        </w:rPr>
        <w:t xml:space="preserve">160012, </w:t>
      </w:r>
      <w:r w:rsidRPr="00A52E3C">
        <w:rPr>
          <w:rFonts w:ascii="Times New Roman" w:hAnsi="Times New Roman" w:cs="Times New Roman"/>
          <w:b/>
          <w:i/>
          <w:color w:val="1F497D" w:themeColor="text2"/>
          <w:sz w:val="24"/>
          <w:szCs w:val="24"/>
        </w:rPr>
        <w:t>г</w:t>
      </w:r>
      <w:proofErr w:type="gramStart"/>
      <w:r w:rsidRPr="00A52E3C">
        <w:rPr>
          <w:rFonts w:ascii="Times New Roman" w:hAnsi="Times New Roman" w:cs="Times New Roman"/>
          <w:b/>
          <w:i/>
          <w:color w:val="1F497D" w:themeColor="text2"/>
          <w:sz w:val="24"/>
          <w:szCs w:val="24"/>
        </w:rPr>
        <w:t>.Ш</w:t>
      </w:r>
      <w:proofErr w:type="gramEnd"/>
      <w:r w:rsidRPr="00A52E3C">
        <w:rPr>
          <w:rFonts w:ascii="Times New Roman" w:hAnsi="Times New Roman" w:cs="Times New Roman"/>
          <w:b/>
          <w:i/>
          <w:color w:val="1F497D" w:themeColor="text2"/>
          <w:sz w:val="24"/>
          <w:szCs w:val="24"/>
        </w:rPr>
        <w:t xml:space="preserve">ымкент, улица </w:t>
      </w:r>
      <w:proofErr w:type="spellStart"/>
      <w:r w:rsidRPr="00A52E3C">
        <w:rPr>
          <w:rFonts w:ascii="Times New Roman" w:hAnsi="Times New Roman" w:cs="Times New Roman"/>
          <w:b/>
          <w:i/>
          <w:color w:val="1F497D" w:themeColor="text2"/>
          <w:sz w:val="24"/>
          <w:szCs w:val="24"/>
        </w:rPr>
        <w:t>Бейбитшилик</w:t>
      </w:r>
      <w:proofErr w:type="spellEnd"/>
      <w:r w:rsidRPr="00A52E3C">
        <w:rPr>
          <w:rFonts w:ascii="Times New Roman" w:hAnsi="Times New Roman" w:cs="Times New Roman"/>
          <w:b/>
          <w:i/>
          <w:color w:val="1F497D" w:themeColor="text2"/>
          <w:sz w:val="24"/>
          <w:szCs w:val="24"/>
          <w:lang w:val="kk-KZ"/>
        </w:rPr>
        <w:t xml:space="preserve">, дом №3, кабинет №303. </w:t>
      </w:r>
      <w:r w:rsidRPr="00A52E3C">
        <w:rPr>
          <w:rFonts w:ascii="Times New Roman" w:hAnsi="Times New Roman" w:cs="Times New Roman"/>
          <w:b/>
          <w:i/>
          <w:color w:val="1F497D" w:themeColor="text2"/>
          <w:sz w:val="24"/>
          <w:szCs w:val="24"/>
        </w:rPr>
        <w:t xml:space="preserve">Телефон для справок </w:t>
      </w:r>
      <w:r w:rsidRPr="00A52E3C">
        <w:rPr>
          <w:rFonts w:ascii="Times New Roman" w:hAnsi="Times New Roman" w:cs="Times New Roman"/>
          <w:color w:val="1F497D" w:themeColor="text2"/>
          <w:sz w:val="24"/>
          <w:szCs w:val="24"/>
          <w:lang w:val="kk-KZ"/>
        </w:rPr>
        <w:t>+7/7252-39-00-33</w:t>
      </w:r>
      <w:r w:rsidRPr="00A52E3C">
        <w:rPr>
          <w:rFonts w:ascii="Times New Roman" w:hAnsi="Times New Roman" w:cs="Times New Roman"/>
          <w:b/>
          <w:i/>
          <w:color w:val="1F497D" w:themeColor="text2"/>
          <w:sz w:val="24"/>
          <w:szCs w:val="24"/>
          <w:lang w:val="kk-KZ"/>
        </w:rPr>
        <w:t>, эл</w:t>
      </w:r>
      <w:proofErr w:type="gramStart"/>
      <w:r w:rsidRPr="00A52E3C">
        <w:rPr>
          <w:rFonts w:ascii="Times New Roman" w:hAnsi="Times New Roman" w:cs="Times New Roman"/>
          <w:b/>
          <w:i/>
          <w:color w:val="1F497D" w:themeColor="text2"/>
          <w:sz w:val="24"/>
          <w:szCs w:val="24"/>
          <w:lang w:val="kk-KZ"/>
        </w:rPr>
        <w:t>.п</w:t>
      </w:r>
      <w:proofErr w:type="gramEnd"/>
      <w:r w:rsidRPr="00A52E3C">
        <w:rPr>
          <w:rFonts w:ascii="Times New Roman" w:hAnsi="Times New Roman" w:cs="Times New Roman"/>
          <w:b/>
          <w:i/>
          <w:color w:val="1F497D" w:themeColor="text2"/>
          <w:sz w:val="24"/>
          <w:szCs w:val="24"/>
          <w:lang w:val="kk-KZ"/>
        </w:rPr>
        <w:t>очта:</w:t>
      </w:r>
      <w:hyperlink r:id="rId5" w:history="1">
        <w:r w:rsidRPr="00E519A4">
          <w:rPr>
            <w:rStyle w:val="a7"/>
            <w:rFonts w:ascii="Times New Roman" w:hAnsi="Times New Roman" w:cs="Times New Roman"/>
            <w:sz w:val="24"/>
            <w:szCs w:val="24"/>
            <w:shd w:val="clear" w:color="auto" w:fill="FFFFFF"/>
            <w:lang w:val="kk-KZ"/>
          </w:rPr>
          <w:t>revkom</w:t>
        </w:r>
        <w:r w:rsidRPr="00A02724">
          <w:rPr>
            <w:rStyle w:val="a7"/>
            <w:rFonts w:ascii="Times New Roman" w:hAnsi="Times New Roman" w:cs="Times New Roman"/>
            <w:sz w:val="24"/>
            <w:szCs w:val="24"/>
            <w:shd w:val="clear" w:color="auto" w:fill="FFFFFF"/>
          </w:rPr>
          <w:t>.</w:t>
        </w:r>
        <w:r w:rsidRPr="00E519A4">
          <w:rPr>
            <w:rStyle w:val="a7"/>
            <w:rFonts w:ascii="Times New Roman" w:hAnsi="Times New Roman" w:cs="Times New Roman"/>
            <w:sz w:val="24"/>
            <w:szCs w:val="24"/>
            <w:shd w:val="clear" w:color="auto" w:fill="FFFFFF"/>
            <w:lang w:val="en-US"/>
          </w:rPr>
          <w:t>konkurs</w:t>
        </w:r>
        <w:r w:rsidRPr="00E519A4">
          <w:rPr>
            <w:rStyle w:val="a7"/>
            <w:rFonts w:ascii="Times New Roman" w:hAnsi="Times New Roman" w:cs="Times New Roman"/>
            <w:sz w:val="24"/>
            <w:szCs w:val="24"/>
            <w:shd w:val="clear" w:color="auto" w:fill="FFFFFF"/>
            <w:lang w:val="kk-KZ"/>
          </w:rPr>
          <w:t>@mail.ru</w:t>
        </w:r>
      </w:hyperlink>
    </w:p>
    <w:p w:rsidR="00A03645" w:rsidRPr="00A03645" w:rsidRDefault="00A03645" w:rsidP="00C33143">
      <w:pPr>
        <w:spacing w:after="0" w:line="240" w:lineRule="auto"/>
        <w:jc w:val="both"/>
        <w:rPr>
          <w:lang w:val="kk-KZ"/>
        </w:rPr>
      </w:pPr>
    </w:p>
    <w:p w:rsidR="00A03645" w:rsidRPr="00A03645" w:rsidRDefault="00A03645" w:rsidP="00EB0694">
      <w:pPr>
        <w:pStyle w:val="a9"/>
        <w:numPr>
          <w:ilvl w:val="0"/>
          <w:numId w:val="5"/>
        </w:numPr>
        <w:spacing w:after="0" w:line="240" w:lineRule="auto"/>
        <w:ind w:left="0" w:firstLine="780"/>
        <w:jc w:val="both"/>
        <w:rPr>
          <w:rFonts w:ascii="Times New Roman" w:hAnsi="Times New Roman"/>
          <w:b/>
          <w:color w:val="000000"/>
          <w:sz w:val="24"/>
          <w:szCs w:val="24"/>
          <w:lang w:val="kk-KZ"/>
        </w:rPr>
      </w:pPr>
      <w:r w:rsidRPr="00A03645">
        <w:rPr>
          <w:rFonts w:ascii="Times New Roman" w:hAnsi="Times New Roman" w:cs="Times New Roman"/>
          <w:b/>
          <w:sz w:val="24"/>
          <w:szCs w:val="24"/>
        </w:rPr>
        <w:t>Главный инспектор-юрисконсульт</w:t>
      </w:r>
      <w:r w:rsidR="00EB0694" w:rsidRPr="00EB0694">
        <w:rPr>
          <w:rFonts w:ascii="Times New Roman" w:hAnsi="Times New Roman" w:cs="Times New Roman"/>
          <w:b/>
          <w:sz w:val="24"/>
          <w:szCs w:val="24"/>
        </w:rPr>
        <w:t xml:space="preserve"> </w:t>
      </w:r>
      <w:r w:rsidRPr="00A03645">
        <w:rPr>
          <w:rFonts w:ascii="Times New Roman" w:hAnsi="Times New Roman" w:cs="Times New Roman"/>
          <w:b/>
          <w:sz w:val="24"/>
          <w:szCs w:val="24"/>
          <w:lang w:val="kk-KZ"/>
        </w:rPr>
        <w:t>отдела административно</w:t>
      </w:r>
      <w:r w:rsidR="00EB0694" w:rsidRPr="00EB0694">
        <w:rPr>
          <w:rFonts w:ascii="Times New Roman" w:hAnsi="Times New Roman" w:cs="Times New Roman"/>
          <w:b/>
          <w:sz w:val="24"/>
          <w:szCs w:val="24"/>
        </w:rPr>
        <w:t xml:space="preserve"> </w:t>
      </w:r>
      <w:r w:rsidRPr="00A03645">
        <w:rPr>
          <w:rFonts w:ascii="Times New Roman" w:hAnsi="Times New Roman" w:cs="Times New Roman"/>
          <w:b/>
          <w:sz w:val="24"/>
          <w:szCs w:val="24"/>
          <w:lang w:val="kk-KZ"/>
        </w:rPr>
        <w:t>юридическ</w:t>
      </w:r>
      <w:r w:rsidR="00F3368A">
        <w:rPr>
          <w:rFonts w:ascii="Times New Roman" w:hAnsi="Times New Roman" w:cs="Times New Roman"/>
          <w:b/>
          <w:sz w:val="24"/>
          <w:szCs w:val="24"/>
          <w:lang w:val="kk-KZ"/>
        </w:rPr>
        <w:t>ий</w:t>
      </w:r>
      <w:r w:rsidRPr="00A03645">
        <w:rPr>
          <w:rFonts w:ascii="Times New Roman" w:hAnsi="Times New Roman" w:cs="Times New Roman"/>
          <w:b/>
          <w:sz w:val="24"/>
          <w:szCs w:val="24"/>
          <w:lang w:val="kk-KZ"/>
        </w:rPr>
        <w:t xml:space="preserve"> и управления персоналом,</w:t>
      </w:r>
      <w:r w:rsidRPr="00A03645">
        <w:rPr>
          <w:rFonts w:ascii="Times New Roman" w:hAnsi="Times New Roman"/>
          <w:b/>
          <w:sz w:val="24"/>
          <w:szCs w:val="24"/>
          <w:lang w:val="kk-KZ"/>
        </w:rPr>
        <w:t xml:space="preserve"> категория </w:t>
      </w:r>
      <w:r w:rsidRPr="00A03645">
        <w:rPr>
          <w:rFonts w:ascii="Times New Roman" w:hAnsi="Times New Roman"/>
          <w:b/>
          <w:color w:val="000000"/>
          <w:sz w:val="24"/>
          <w:szCs w:val="24"/>
          <w:lang w:val="kk-KZ"/>
        </w:rPr>
        <w:t xml:space="preserve">D-3,  1-единица: </w:t>
      </w:r>
    </w:p>
    <w:p w:rsidR="00A03645" w:rsidRPr="000F7E51" w:rsidRDefault="00A03645" w:rsidP="00A03645">
      <w:pPr>
        <w:spacing w:after="0" w:line="240" w:lineRule="auto"/>
        <w:ind w:left="360"/>
        <w:jc w:val="both"/>
        <w:rPr>
          <w:rFonts w:ascii="Times New Roman" w:hAnsi="Times New Roman"/>
          <w:b/>
          <w:i/>
          <w:sz w:val="24"/>
          <w:szCs w:val="24"/>
          <w:lang w:val="kk-KZ"/>
        </w:rPr>
      </w:pPr>
      <w:r w:rsidRPr="000F7E51">
        <w:rPr>
          <w:rFonts w:ascii="Times New Roman" w:hAnsi="Times New Roman"/>
          <w:b/>
          <w:i/>
          <w:sz w:val="24"/>
          <w:szCs w:val="24"/>
          <w:lang w:val="kk-KZ"/>
        </w:rPr>
        <w:t>Основные ф</w:t>
      </w:r>
      <w:proofErr w:type="spellStart"/>
      <w:r w:rsidRPr="000F7E51">
        <w:rPr>
          <w:rFonts w:ascii="Times New Roman" w:hAnsi="Times New Roman"/>
          <w:b/>
          <w:i/>
          <w:sz w:val="24"/>
          <w:szCs w:val="24"/>
        </w:rPr>
        <w:t>ункциональные</w:t>
      </w:r>
      <w:proofErr w:type="spellEnd"/>
      <w:r w:rsidRPr="000F7E51">
        <w:rPr>
          <w:rFonts w:ascii="Times New Roman" w:hAnsi="Times New Roman"/>
          <w:b/>
          <w:i/>
          <w:sz w:val="24"/>
          <w:szCs w:val="24"/>
        </w:rPr>
        <w:t xml:space="preserve"> обязанности:</w:t>
      </w:r>
      <w:r w:rsidR="00EB0694" w:rsidRPr="00CD0CDB">
        <w:rPr>
          <w:rFonts w:ascii="Times New Roman" w:hAnsi="Times New Roman"/>
          <w:b/>
          <w:i/>
          <w:sz w:val="24"/>
          <w:szCs w:val="24"/>
        </w:rPr>
        <w:t xml:space="preserve"> </w:t>
      </w:r>
      <w:r w:rsidRPr="000F7E51">
        <w:rPr>
          <w:rFonts w:ascii="Times New Roman" w:hAnsi="Times New Roman"/>
          <w:color w:val="000000"/>
          <w:sz w:val="24"/>
          <w:szCs w:val="24"/>
          <w:lang w:val="kk-KZ"/>
        </w:rPr>
        <w:t>Функциональный блок А-</w:t>
      </w:r>
      <w:r w:rsidR="00F3368A">
        <w:rPr>
          <w:rFonts w:ascii="Times New Roman" w:hAnsi="Times New Roman"/>
          <w:color w:val="000000"/>
          <w:sz w:val="24"/>
          <w:szCs w:val="24"/>
          <w:lang w:val="kk-KZ"/>
        </w:rPr>
        <w:t>6</w:t>
      </w:r>
      <w:bookmarkStart w:id="6" w:name="_GoBack"/>
      <w:bookmarkEnd w:id="6"/>
      <w:r w:rsidRPr="000F7E51">
        <w:rPr>
          <w:rFonts w:ascii="Times New Roman" w:hAnsi="Times New Roman"/>
          <w:color w:val="000000"/>
          <w:sz w:val="24"/>
          <w:szCs w:val="24"/>
          <w:lang w:val="kk-KZ"/>
        </w:rPr>
        <w:t>.</w:t>
      </w:r>
    </w:p>
    <w:p w:rsidR="00A03645" w:rsidRPr="00A03645" w:rsidRDefault="00A03645" w:rsidP="00A03645">
      <w:pPr>
        <w:jc w:val="both"/>
        <w:rPr>
          <w:rFonts w:ascii="Times New Roman" w:hAnsi="Times New Roman" w:cs="Times New Roman"/>
          <w:b/>
          <w:sz w:val="24"/>
          <w:szCs w:val="24"/>
          <w:lang w:val="kk-KZ"/>
        </w:rPr>
      </w:pPr>
      <w:r w:rsidRPr="00A03645">
        <w:rPr>
          <w:rFonts w:ascii="Times New Roman" w:hAnsi="Times New Roman" w:cs="Times New Roman"/>
          <w:sz w:val="24"/>
          <w:szCs w:val="24"/>
        </w:rPr>
        <w:t xml:space="preserve">Подведение итогов по применению законодательства ревизионной комиссии, законное представление интересов ревизионной комиссии в судах, а также проверка действия </w:t>
      </w:r>
      <w:proofErr w:type="gramStart"/>
      <w:r w:rsidRPr="00A03645">
        <w:rPr>
          <w:rFonts w:ascii="Times New Roman" w:hAnsi="Times New Roman" w:cs="Times New Roman"/>
          <w:sz w:val="24"/>
          <w:szCs w:val="24"/>
        </w:rPr>
        <w:t>ревизионной комиссии при рассмотрении правовых вопросов, на основании поручения председателя ревизионной комиссии для подготовки нормативно-правовых актов, подготовка документов по правовым вопросам, оказание правовой поддержки аудиторским мероприятиям, проведение мониторинга по материалам, направленным уполномоченным органам для принятия мер по процессуальным решениям и административным правонарушениям, проведение законодательной экспертизы по сводным реестрам и проектам предписаний, в рамках контроля качества аудиторских мероприятий по результатам проверки.</w:t>
      </w:r>
      <w:proofErr w:type="gramEnd"/>
    </w:p>
    <w:p w:rsidR="00A03645" w:rsidRPr="00A03645" w:rsidRDefault="00A03645" w:rsidP="00A03645">
      <w:pPr>
        <w:spacing w:after="0" w:line="240" w:lineRule="auto"/>
        <w:jc w:val="both"/>
        <w:rPr>
          <w:rFonts w:ascii="Times New Roman" w:hAnsi="Times New Roman" w:cs="Times New Roman"/>
          <w:b/>
          <w:sz w:val="24"/>
          <w:szCs w:val="24"/>
          <w:lang w:val="kk-KZ"/>
        </w:rPr>
      </w:pPr>
      <w:r w:rsidRPr="00A03645">
        <w:rPr>
          <w:rFonts w:ascii="Times New Roman" w:hAnsi="Times New Roman"/>
          <w:b/>
          <w:i/>
          <w:sz w:val="24"/>
          <w:szCs w:val="24"/>
          <w:lang w:val="kk-KZ"/>
        </w:rPr>
        <w:lastRenderedPageBreak/>
        <w:t>Требования к участникам конкурса:</w:t>
      </w:r>
    </w:p>
    <w:p w:rsidR="00A03645" w:rsidRPr="00553A83" w:rsidRDefault="00A03645" w:rsidP="00C33143">
      <w:pPr>
        <w:pStyle w:val="a9"/>
        <w:numPr>
          <w:ilvl w:val="0"/>
          <w:numId w:val="4"/>
        </w:numPr>
        <w:spacing w:after="0" w:line="240" w:lineRule="auto"/>
        <w:jc w:val="both"/>
        <w:rPr>
          <w:rStyle w:val="a7"/>
          <w:rFonts w:ascii="Times New Roman" w:hAnsi="Times New Roman" w:cs="Times New Roman"/>
          <w:sz w:val="24"/>
          <w:szCs w:val="24"/>
          <w:shd w:val="clear" w:color="auto" w:fill="FFFFFF"/>
          <w:lang w:val="kk-KZ"/>
        </w:rPr>
      </w:pPr>
      <w:r w:rsidRPr="00553A83">
        <w:rPr>
          <w:rFonts w:ascii="Times New Roman" w:eastAsia="Times New Roman" w:hAnsi="Times New Roman" w:cs="Times New Roman"/>
          <w:color w:val="000000"/>
          <w:sz w:val="24"/>
          <w:szCs w:val="24"/>
          <w:lang w:val="kk-KZ"/>
        </w:rPr>
        <w:t>Специальности: Право.</w:t>
      </w:r>
    </w:p>
    <w:p w:rsidR="00D528E6" w:rsidRDefault="00D528E6" w:rsidP="00EE5620">
      <w:pPr>
        <w:autoSpaceDE w:val="0"/>
        <w:autoSpaceDN w:val="0"/>
        <w:adjustRightInd w:val="0"/>
        <w:spacing w:after="0" w:line="240" w:lineRule="auto"/>
        <w:ind w:firstLine="708"/>
        <w:jc w:val="both"/>
        <w:rPr>
          <w:rFonts w:ascii="Times New Roman" w:hAnsi="Times New Roman"/>
          <w:sz w:val="24"/>
          <w:szCs w:val="24"/>
          <w:lang w:val="kk-KZ"/>
        </w:rPr>
      </w:pPr>
    </w:p>
    <w:p w:rsidR="00725B7D" w:rsidRDefault="00725B7D" w:rsidP="00EE5620">
      <w:pPr>
        <w:autoSpaceDE w:val="0"/>
        <w:autoSpaceDN w:val="0"/>
        <w:adjustRightInd w:val="0"/>
        <w:spacing w:after="0" w:line="240" w:lineRule="auto"/>
        <w:ind w:firstLine="708"/>
        <w:jc w:val="both"/>
        <w:rPr>
          <w:rFonts w:ascii="Times New Roman" w:hAnsi="Times New Roman"/>
          <w:sz w:val="24"/>
          <w:szCs w:val="24"/>
          <w:lang w:val="kk-KZ"/>
        </w:rPr>
      </w:pPr>
    </w:p>
    <w:p w:rsidR="00EB6FEB" w:rsidRPr="00F240CA" w:rsidRDefault="00EB6FEB" w:rsidP="00553A83">
      <w:pPr>
        <w:tabs>
          <w:tab w:val="left" w:pos="1484"/>
          <w:tab w:val="left" w:pos="2029"/>
        </w:tabs>
        <w:spacing w:after="0" w:line="240" w:lineRule="auto"/>
        <w:jc w:val="center"/>
        <w:rPr>
          <w:rFonts w:ascii="Times New Roman" w:hAnsi="Times New Roman" w:cs="Times New Roman"/>
          <w:b/>
          <w:sz w:val="24"/>
          <w:szCs w:val="24"/>
          <w:lang w:val="kk-KZ"/>
        </w:rPr>
      </w:pPr>
      <w:r w:rsidRPr="00F240CA">
        <w:rPr>
          <w:rFonts w:ascii="Times New Roman" w:hAnsi="Times New Roman" w:cs="Times New Roman"/>
          <w:b/>
          <w:sz w:val="24"/>
          <w:szCs w:val="24"/>
        </w:rPr>
        <w:t xml:space="preserve">Необходимые для участия </w:t>
      </w:r>
      <w:r w:rsidR="00804583" w:rsidRPr="00F240CA">
        <w:rPr>
          <w:rFonts w:ascii="Times New Roman" w:hAnsi="Times New Roman"/>
          <w:b/>
          <w:sz w:val="24"/>
          <w:szCs w:val="24"/>
        </w:rPr>
        <w:t xml:space="preserve">во внутреннем конкурсе </w:t>
      </w:r>
      <w:r w:rsidRPr="00F240CA">
        <w:rPr>
          <w:rFonts w:ascii="Times New Roman" w:hAnsi="Times New Roman" w:cs="Times New Roman"/>
          <w:b/>
          <w:sz w:val="24"/>
          <w:szCs w:val="24"/>
        </w:rPr>
        <w:t>документы:</w:t>
      </w:r>
    </w:p>
    <w:p w:rsidR="00EB6FEB" w:rsidRPr="00F240CA" w:rsidRDefault="00EB6FEB" w:rsidP="00A108B1">
      <w:pPr>
        <w:tabs>
          <w:tab w:val="left" w:pos="1484"/>
          <w:tab w:val="left" w:pos="2029"/>
        </w:tabs>
        <w:spacing w:after="0" w:line="240" w:lineRule="auto"/>
        <w:jc w:val="both"/>
        <w:rPr>
          <w:rFonts w:ascii="Times New Roman" w:hAnsi="Times New Roman" w:cs="Times New Roman"/>
          <w:b/>
          <w:sz w:val="24"/>
          <w:szCs w:val="24"/>
          <w:lang w:val="kk-KZ"/>
        </w:rPr>
      </w:pPr>
    </w:p>
    <w:p w:rsidR="00EB6FEB" w:rsidRPr="00F240CA" w:rsidRDefault="00EB6FEB" w:rsidP="00A108B1">
      <w:pPr>
        <w:spacing w:after="360" w:line="285" w:lineRule="atLeast"/>
        <w:contextualSpacing/>
        <w:jc w:val="both"/>
        <w:textAlignment w:val="baseline"/>
        <w:rPr>
          <w:rFonts w:ascii="Times New Roman" w:eastAsia="Times New Roman" w:hAnsi="Times New Roman" w:cs="Times New Roman"/>
          <w:spacing w:val="2"/>
          <w:sz w:val="24"/>
          <w:szCs w:val="24"/>
          <w:lang w:val="kk-KZ"/>
        </w:rPr>
      </w:pPr>
      <w:r w:rsidRPr="00F240CA">
        <w:rPr>
          <w:rFonts w:ascii="Times New Roman" w:eastAsia="Times New Roman" w:hAnsi="Times New Roman" w:cs="Times New Roman"/>
          <w:spacing w:val="2"/>
          <w:sz w:val="24"/>
          <w:szCs w:val="24"/>
        </w:rPr>
        <w:t>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F240CA">
        <w:rPr>
          <w:rFonts w:ascii="Times New Roman" w:eastAsia="Times New Roman" w:hAnsi="Times New Roman" w:cs="Times New Roman"/>
          <w:spacing w:val="2"/>
          <w:sz w:val="24"/>
          <w:szCs w:val="24"/>
        </w:rPr>
        <w:t>Е-</w:t>
      </w:r>
      <w:proofErr w:type="gramEnd"/>
      <w:r w:rsidRPr="00F240CA">
        <w:rPr>
          <w:rFonts w:ascii="Times New Roman" w:eastAsia="Times New Roman" w:hAnsi="Times New Roman" w:cs="Times New Roman"/>
          <w:spacing w:val="2"/>
          <w:sz w:val="24"/>
          <w:szCs w:val="24"/>
        </w:rPr>
        <w:t>қызмет" или портала электронного правительства "</w:t>
      </w:r>
      <w:proofErr w:type="spellStart"/>
      <w:r w:rsidRPr="00F240CA">
        <w:rPr>
          <w:rFonts w:ascii="Times New Roman" w:eastAsia="Times New Roman" w:hAnsi="Times New Roman" w:cs="Times New Roman"/>
          <w:spacing w:val="2"/>
          <w:sz w:val="24"/>
          <w:szCs w:val="24"/>
        </w:rPr>
        <w:t>Е-gov</w:t>
      </w:r>
      <w:proofErr w:type="spellEnd"/>
      <w:r w:rsidRPr="00F240CA">
        <w:rPr>
          <w:rFonts w:ascii="Times New Roman" w:eastAsia="Times New Roman" w:hAnsi="Times New Roman" w:cs="Times New Roman"/>
          <w:spacing w:val="2"/>
          <w:sz w:val="24"/>
          <w:szCs w:val="24"/>
        </w:rPr>
        <w:t>" либо на адрес электронной почты, указанный в объявлении, в сроки приема документов.</w:t>
      </w:r>
    </w:p>
    <w:p w:rsidR="00EB6FEB" w:rsidRPr="00F240CA" w:rsidRDefault="00EB6FEB" w:rsidP="00A108B1">
      <w:pPr>
        <w:spacing w:after="360" w:line="285" w:lineRule="atLeast"/>
        <w:contextualSpacing/>
        <w:jc w:val="both"/>
        <w:textAlignment w:val="baseline"/>
        <w:rPr>
          <w:rFonts w:ascii="Times New Roman" w:eastAsia="Times New Roman" w:hAnsi="Times New Roman" w:cs="Times New Roman"/>
          <w:spacing w:val="2"/>
          <w:sz w:val="24"/>
          <w:szCs w:val="24"/>
          <w:lang w:val="kk-KZ"/>
        </w:rPr>
      </w:pPr>
      <w:r w:rsidRPr="00F240CA">
        <w:rPr>
          <w:rFonts w:ascii="Times New Roman" w:eastAsia="Times New Roman" w:hAnsi="Times New Roman" w:cs="Times New Roman"/>
          <w:spacing w:val="2"/>
          <w:sz w:val="24"/>
          <w:szCs w:val="24"/>
        </w:rPr>
        <w:t>Для участия во внутреннем конкурсе представляются следующие документы:</w:t>
      </w:r>
    </w:p>
    <w:p w:rsidR="00EB6FEB" w:rsidRPr="00F240CA" w:rsidRDefault="00EB6FEB" w:rsidP="00A108B1">
      <w:pPr>
        <w:spacing w:after="0" w:line="285" w:lineRule="atLeast"/>
        <w:contextualSpacing/>
        <w:jc w:val="both"/>
        <w:textAlignment w:val="baseline"/>
        <w:rPr>
          <w:rFonts w:ascii="Times New Roman" w:eastAsia="Times New Roman" w:hAnsi="Times New Roman" w:cs="Times New Roman"/>
          <w:spacing w:val="2"/>
          <w:sz w:val="24"/>
          <w:szCs w:val="24"/>
          <w:lang w:val="kk-KZ"/>
        </w:rPr>
      </w:pPr>
      <w:r w:rsidRPr="00F240CA">
        <w:rPr>
          <w:rFonts w:ascii="Times New Roman" w:eastAsia="Times New Roman" w:hAnsi="Times New Roman" w:cs="Times New Roman"/>
          <w:spacing w:val="2"/>
          <w:sz w:val="24"/>
          <w:szCs w:val="24"/>
        </w:rPr>
        <w:t>      1) заявление</w:t>
      </w:r>
      <w:r w:rsidRPr="00F240CA">
        <w:rPr>
          <w:rFonts w:ascii="Times New Roman" w:eastAsia="Times New Roman" w:hAnsi="Times New Roman" w:cs="Times New Roman"/>
          <w:spacing w:val="2"/>
          <w:sz w:val="24"/>
          <w:szCs w:val="24"/>
          <w:lang w:val="kk-KZ"/>
        </w:rPr>
        <w:t>;</w:t>
      </w:r>
    </w:p>
    <w:p w:rsidR="00804583" w:rsidRPr="009874F7" w:rsidRDefault="00EB6FEB" w:rsidP="00F240CA">
      <w:pPr>
        <w:spacing w:after="0" w:line="285" w:lineRule="atLeast"/>
        <w:contextualSpacing/>
        <w:jc w:val="both"/>
        <w:textAlignment w:val="baseline"/>
        <w:rPr>
          <w:rFonts w:ascii="Times New Roman" w:eastAsia="Times New Roman" w:hAnsi="Times New Roman" w:cs="Times New Roman"/>
          <w:color w:val="FF0000"/>
          <w:spacing w:val="2"/>
          <w:sz w:val="24"/>
          <w:szCs w:val="24"/>
        </w:rPr>
      </w:pPr>
      <w:r w:rsidRPr="00F240CA">
        <w:rPr>
          <w:rFonts w:ascii="Times New Roman" w:eastAsia="Times New Roman" w:hAnsi="Times New Roman" w:cs="Times New Roman"/>
          <w:spacing w:val="2"/>
          <w:sz w:val="24"/>
          <w:szCs w:val="24"/>
        </w:rPr>
        <w:t>2)послужной список государственного служащего по форме, утвержденной </w:t>
      </w:r>
      <w:hyperlink r:id="rId6" w:anchor="z3" w:history="1">
        <w:r w:rsidRPr="00F240CA">
          <w:rPr>
            <w:rFonts w:ascii="Times New Roman" w:eastAsia="Times New Roman" w:hAnsi="Times New Roman" w:cs="Times New Roman"/>
            <w:spacing w:val="2"/>
            <w:sz w:val="24"/>
            <w:szCs w:val="24"/>
          </w:rPr>
          <w:t>приказом</w:t>
        </w:r>
      </w:hyperlink>
      <w:r w:rsidRPr="00F240CA">
        <w:rPr>
          <w:rFonts w:ascii="Times New Roman" w:eastAsia="Times New Roman" w:hAnsi="Times New Roman" w:cs="Times New Roman"/>
          <w:spacing w:val="2"/>
          <w:sz w:val="24"/>
          <w:szCs w:val="24"/>
        </w:rPr>
        <w:t>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r w:rsidRPr="009874F7">
        <w:rPr>
          <w:rFonts w:ascii="Times New Roman" w:eastAsia="Times New Roman" w:hAnsi="Times New Roman" w:cs="Times New Roman"/>
          <w:color w:val="FF0000"/>
          <w:spacing w:val="2"/>
          <w:sz w:val="24"/>
          <w:szCs w:val="24"/>
        </w:rPr>
        <w:t xml:space="preserve">      </w:t>
      </w:r>
    </w:p>
    <w:p w:rsidR="00EB6FEB" w:rsidRPr="00F240CA" w:rsidRDefault="00EB6FEB" w:rsidP="00A108B1">
      <w:pPr>
        <w:spacing w:after="0" w:line="240" w:lineRule="auto"/>
        <w:jc w:val="both"/>
        <w:rPr>
          <w:rFonts w:ascii="Times New Roman" w:hAnsi="Times New Roman" w:cs="Times New Roman"/>
          <w:spacing w:val="2"/>
          <w:sz w:val="24"/>
          <w:szCs w:val="24"/>
          <w:shd w:val="clear" w:color="auto" w:fill="FFFFFF"/>
          <w:lang w:val="kk-KZ"/>
        </w:rPr>
      </w:pPr>
      <w:bookmarkStart w:id="7" w:name="z1563"/>
      <w:bookmarkStart w:id="8" w:name="z184"/>
      <w:bookmarkEnd w:id="7"/>
      <w:r w:rsidRPr="00F240CA">
        <w:rPr>
          <w:rFonts w:ascii="Times New Roman" w:hAnsi="Times New Roman" w:cs="Times New Roman"/>
          <w:spacing w:val="2"/>
          <w:sz w:val="24"/>
          <w:szCs w:val="24"/>
          <w:shd w:val="clear" w:color="auto" w:fill="FFFFFF"/>
          <w:lang w:val="kk-KZ"/>
        </w:rPr>
        <w:t>С</w:t>
      </w:r>
      <w:r w:rsidRPr="00F240CA">
        <w:rPr>
          <w:rFonts w:ascii="Times New Roman" w:hAnsi="Times New Roman" w:cs="Times New Roman"/>
          <w:spacing w:val="2"/>
          <w:sz w:val="24"/>
          <w:szCs w:val="24"/>
          <w:shd w:val="clear" w:color="auto" w:fill="FFFFFF"/>
        </w:rPr>
        <w:t>рок приема документов</w:t>
      </w:r>
      <w:r w:rsidRPr="00F240CA">
        <w:rPr>
          <w:rFonts w:ascii="Times New Roman" w:hAnsi="Times New Roman" w:cs="Times New Roman"/>
          <w:spacing w:val="2"/>
          <w:sz w:val="24"/>
          <w:szCs w:val="24"/>
          <w:shd w:val="clear" w:color="auto" w:fill="FFFFFF"/>
          <w:lang w:val="kk-KZ"/>
        </w:rPr>
        <w:t xml:space="preserve"> 3 </w:t>
      </w:r>
      <w:r w:rsidRPr="00F240CA">
        <w:rPr>
          <w:rFonts w:ascii="Times New Roman" w:hAnsi="Times New Roman" w:cs="Times New Roman"/>
          <w:spacing w:val="2"/>
          <w:sz w:val="24"/>
          <w:szCs w:val="24"/>
          <w:shd w:val="clear" w:color="auto" w:fill="FFFFFF"/>
        </w:rPr>
        <w:t xml:space="preserve">рабочих </w:t>
      </w:r>
      <w:proofErr w:type="spellStart"/>
      <w:r w:rsidRPr="00F240CA">
        <w:rPr>
          <w:rFonts w:ascii="Times New Roman" w:hAnsi="Times New Roman" w:cs="Times New Roman"/>
          <w:spacing w:val="2"/>
          <w:sz w:val="24"/>
          <w:szCs w:val="24"/>
          <w:shd w:val="clear" w:color="auto" w:fill="FFFFFF"/>
        </w:rPr>
        <w:t>дн</w:t>
      </w:r>
      <w:proofErr w:type="spellEnd"/>
      <w:r w:rsidRPr="00F240CA">
        <w:rPr>
          <w:rFonts w:ascii="Times New Roman" w:hAnsi="Times New Roman" w:cs="Times New Roman"/>
          <w:spacing w:val="2"/>
          <w:sz w:val="24"/>
          <w:szCs w:val="24"/>
          <w:shd w:val="clear" w:color="auto" w:fill="FFFFFF"/>
          <w:lang w:val="kk-KZ"/>
        </w:rPr>
        <w:t>я</w:t>
      </w:r>
      <w:r w:rsidRPr="00F240CA">
        <w:rPr>
          <w:rFonts w:ascii="Times New Roman" w:hAnsi="Times New Roman" w:cs="Times New Roman"/>
          <w:spacing w:val="2"/>
          <w:sz w:val="24"/>
          <w:szCs w:val="24"/>
          <w:shd w:val="clear" w:color="auto" w:fill="FFFFFF"/>
        </w:rPr>
        <w:t xml:space="preserve">, </w:t>
      </w:r>
      <w:r w:rsidRPr="00F240CA">
        <w:rPr>
          <w:rFonts w:ascii="Times New Roman" w:hAnsi="Times New Roman" w:cs="Times New Roman"/>
          <w:b/>
          <w:spacing w:val="2"/>
          <w:sz w:val="24"/>
          <w:szCs w:val="24"/>
          <w:shd w:val="clear" w:color="auto" w:fill="FFFFFF"/>
          <w:lang w:val="kk-KZ"/>
        </w:rPr>
        <w:t>часы работы</w:t>
      </w:r>
      <w:r w:rsidR="00A108B1" w:rsidRPr="00F240CA">
        <w:rPr>
          <w:rFonts w:ascii="Times New Roman" w:hAnsi="Times New Roman" w:cs="Times New Roman"/>
          <w:b/>
          <w:spacing w:val="2"/>
          <w:sz w:val="24"/>
          <w:szCs w:val="24"/>
          <w:shd w:val="clear" w:color="auto" w:fill="FFFFFF"/>
          <w:lang w:val="kk-KZ"/>
        </w:rPr>
        <w:t xml:space="preserve"> ГУ «Р</w:t>
      </w:r>
      <w:r w:rsidRPr="00F240CA">
        <w:rPr>
          <w:rFonts w:ascii="Times New Roman" w:hAnsi="Times New Roman" w:cs="Times New Roman"/>
          <w:b/>
          <w:spacing w:val="2"/>
          <w:sz w:val="24"/>
          <w:szCs w:val="24"/>
          <w:shd w:val="clear" w:color="auto" w:fill="FFFFFF"/>
          <w:lang w:val="kk-KZ"/>
        </w:rPr>
        <w:t>евизионн</w:t>
      </w:r>
      <w:r w:rsidR="00A108B1" w:rsidRPr="00F240CA">
        <w:rPr>
          <w:rFonts w:ascii="Times New Roman" w:hAnsi="Times New Roman" w:cs="Times New Roman"/>
          <w:b/>
          <w:spacing w:val="2"/>
          <w:sz w:val="24"/>
          <w:szCs w:val="24"/>
          <w:shd w:val="clear" w:color="auto" w:fill="FFFFFF"/>
          <w:lang w:val="kk-KZ"/>
        </w:rPr>
        <w:t>ая</w:t>
      </w:r>
      <w:r w:rsidRPr="00F240CA">
        <w:rPr>
          <w:rFonts w:ascii="Times New Roman" w:hAnsi="Times New Roman" w:cs="Times New Roman"/>
          <w:b/>
          <w:spacing w:val="2"/>
          <w:sz w:val="24"/>
          <w:szCs w:val="24"/>
          <w:shd w:val="clear" w:color="auto" w:fill="FFFFFF"/>
          <w:lang w:val="kk-KZ"/>
        </w:rPr>
        <w:t xml:space="preserve"> комисси</w:t>
      </w:r>
      <w:r w:rsidR="00A108B1" w:rsidRPr="00F240CA">
        <w:rPr>
          <w:rFonts w:ascii="Times New Roman" w:hAnsi="Times New Roman" w:cs="Times New Roman"/>
          <w:b/>
          <w:spacing w:val="2"/>
          <w:sz w:val="24"/>
          <w:szCs w:val="24"/>
          <w:shd w:val="clear" w:color="auto" w:fill="FFFFFF"/>
          <w:lang w:val="kk-KZ"/>
        </w:rPr>
        <w:t>я</w:t>
      </w:r>
      <w:r w:rsidRPr="00F240CA">
        <w:rPr>
          <w:rFonts w:ascii="Times New Roman" w:hAnsi="Times New Roman" w:cs="Times New Roman"/>
          <w:b/>
          <w:spacing w:val="2"/>
          <w:sz w:val="24"/>
          <w:szCs w:val="24"/>
          <w:shd w:val="clear" w:color="auto" w:fill="FFFFFF"/>
          <w:lang w:val="kk-KZ"/>
        </w:rPr>
        <w:t xml:space="preserve"> по городу Шымкент</w:t>
      </w:r>
      <w:r w:rsidR="00A108B1" w:rsidRPr="00F240CA">
        <w:rPr>
          <w:rFonts w:ascii="Times New Roman" w:hAnsi="Times New Roman" w:cs="Times New Roman"/>
          <w:b/>
          <w:spacing w:val="2"/>
          <w:sz w:val="24"/>
          <w:szCs w:val="24"/>
          <w:shd w:val="clear" w:color="auto" w:fill="FFFFFF"/>
          <w:lang w:val="kk-KZ"/>
        </w:rPr>
        <w:t>»</w:t>
      </w:r>
      <w:r w:rsidRPr="00F240CA">
        <w:rPr>
          <w:rFonts w:ascii="Times New Roman" w:hAnsi="Times New Roman" w:cs="Times New Roman"/>
          <w:b/>
          <w:spacing w:val="2"/>
          <w:sz w:val="24"/>
          <w:szCs w:val="24"/>
          <w:shd w:val="clear" w:color="auto" w:fill="FFFFFF"/>
          <w:lang w:val="kk-KZ"/>
        </w:rPr>
        <w:t xml:space="preserve"> с 09:00 </w:t>
      </w:r>
      <w:r w:rsidR="00601157" w:rsidRPr="00F240CA">
        <w:rPr>
          <w:rFonts w:ascii="Times New Roman" w:hAnsi="Times New Roman" w:cs="Times New Roman"/>
          <w:b/>
          <w:spacing w:val="2"/>
          <w:sz w:val="24"/>
          <w:szCs w:val="24"/>
          <w:shd w:val="clear" w:color="auto" w:fill="FFFFFF"/>
          <w:lang w:val="kk-KZ"/>
        </w:rPr>
        <w:t>до</w:t>
      </w:r>
      <w:r w:rsidRPr="00F240CA">
        <w:rPr>
          <w:rFonts w:ascii="Times New Roman" w:hAnsi="Times New Roman" w:cs="Times New Roman"/>
          <w:b/>
          <w:spacing w:val="2"/>
          <w:sz w:val="24"/>
          <w:szCs w:val="24"/>
          <w:shd w:val="clear" w:color="auto" w:fill="FFFFFF"/>
          <w:lang w:val="kk-KZ"/>
        </w:rPr>
        <w:t xml:space="preserve"> 19-00. </w:t>
      </w:r>
      <w:r w:rsidRPr="00F240CA">
        <w:rPr>
          <w:rFonts w:ascii="Times New Roman" w:hAnsi="Times New Roman" w:cs="Times New Roman"/>
          <w:spacing w:val="2"/>
          <w:sz w:val="24"/>
          <w:szCs w:val="24"/>
          <w:shd w:val="clear" w:color="auto" w:fill="FFFFFF"/>
        </w:rPr>
        <w:t xml:space="preserve">Срок приема исчисляется со следующего рабочего дня после последней публикации объявления о проведении </w:t>
      </w:r>
      <w:r w:rsidRPr="00F240CA">
        <w:rPr>
          <w:rFonts w:ascii="Times New Roman" w:hAnsi="Times New Roman" w:cs="Times New Roman"/>
          <w:spacing w:val="2"/>
          <w:sz w:val="24"/>
          <w:szCs w:val="24"/>
          <w:shd w:val="clear" w:color="auto" w:fill="FFFFFF"/>
          <w:lang w:val="kk-KZ"/>
        </w:rPr>
        <w:t>внутреннего</w:t>
      </w:r>
      <w:r w:rsidRPr="00F240CA">
        <w:rPr>
          <w:rFonts w:ascii="Times New Roman" w:hAnsi="Times New Roman" w:cs="Times New Roman"/>
          <w:spacing w:val="2"/>
          <w:sz w:val="24"/>
          <w:szCs w:val="24"/>
          <w:shd w:val="clear" w:color="auto" w:fill="FFFFFF"/>
        </w:rPr>
        <w:t xml:space="preserve"> конкурса</w:t>
      </w:r>
      <w:r w:rsidRPr="00F240CA">
        <w:rPr>
          <w:rFonts w:ascii="Times New Roman" w:hAnsi="Times New Roman" w:cs="Times New Roman"/>
          <w:spacing w:val="2"/>
          <w:sz w:val="24"/>
          <w:szCs w:val="24"/>
          <w:shd w:val="clear" w:color="auto" w:fill="FFFFFF"/>
          <w:lang w:val="kk-KZ"/>
        </w:rPr>
        <w:t>.</w:t>
      </w:r>
    </w:p>
    <w:p w:rsidR="00FE72D9" w:rsidRDefault="00FE72D9" w:rsidP="00FE72D9">
      <w:pPr>
        <w:spacing w:after="0" w:line="240" w:lineRule="auto"/>
        <w:jc w:val="both"/>
        <w:rPr>
          <w:rFonts w:ascii="Times New Roman" w:hAnsi="Times New Roman" w:cs="Times New Roman"/>
          <w:sz w:val="24"/>
          <w:szCs w:val="24"/>
          <w:lang w:val="kk-KZ"/>
        </w:rPr>
      </w:pPr>
      <w:bookmarkStart w:id="9" w:name="z187"/>
      <w:bookmarkStart w:id="10" w:name="z214"/>
      <w:bookmarkEnd w:id="8"/>
      <w:bookmarkEnd w:id="9"/>
      <w:bookmarkEnd w:id="10"/>
      <w:r w:rsidRPr="00E26272">
        <w:rPr>
          <w:rFonts w:ascii="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w:t>
      </w:r>
    </w:p>
    <w:p w:rsidR="00FE72D9" w:rsidRDefault="00FE72D9" w:rsidP="00FE72D9">
      <w:pPr>
        <w:spacing w:after="0" w:line="240" w:lineRule="auto"/>
        <w:jc w:val="both"/>
        <w:rPr>
          <w:rFonts w:ascii="Times New Roman" w:hAnsi="Times New Roman" w:cs="Times New Roman"/>
          <w:sz w:val="24"/>
          <w:szCs w:val="24"/>
          <w:lang w:val="kk-KZ"/>
        </w:rPr>
      </w:pPr>
      <w:r w:rsidRPr="00E26272">
        <w:rPr>
          <w:rFonts w:ascii="Times New Roman" w:hAnsi="Times New Roman" w:cs="Times New Roman"/>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E26272">
        <w:rPr>
          <w:rFonts w:ascii="Times New Roman" w:hAnsi="Times New Roman" w:cs="Times New Roman"/>
          <w:sz w:val="24"/>
          <w:szCs w:val="24"/>
        </w:rPr>
        <w:t>маслихатов</w:t>
      </w:r>
      <w:proofErr w:type="spellEnd"/>
      <w:r w:rsidRPr="00E26272">
        <w:rPr>
          <w:rFonts w:ascii="Times New Roman" w:hAnsi="Times New Roman" w:cs="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по делам государственной службы (далее - уполномоченный орган). </w:t>
      </w:r>
    </w:p>
    <w:p w:rsidR="00FE72D9" w:rsidRDefault="00FE72D9" w:rsidP="00FE72D9">
      <w:pPr>
        <w:spacing w:after="0" w:line="240" w:lineRule="auto"/>
        <w:jc w:val="both"/>
        <w:rPr>
          <w:rFonts w:ascii="Times New Roman" w:hAnsi="Times New Roman" w:cs="Times New Roman"/>
          <w:sz w:val="24"/>
          <w:szCs w:val="24"/>
          <w:lang w:val="kk-KZ"/>
        </w:rPr>
      </w:pPr>
      <w:r w:rsidRPr="00E26272">
        <w:rPr>
          <w:rFonts w:ascii="Times New Roman" w:hAnsi="Times New Roman" w:cs="Times New Roman"/>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w:t>
      </w:r>
    </w:p>
    <w:p w:rsidR="00FE72D9" w:rsidRDefault="00FE72D9" w:rsidP="00FE72D9">
      <w:pPr>
        <w:spacing w:after="0" w:line="240" w:lineRule="auto"/>
        <w:jc w:val="both"/>
        <w:rPr>
          <w:rFonts w:ascii="Times New Roman" w:hAnsi="Times New Roman" w:cs="Times New Roman"/>
          <w:sz w:val="24"/>
          <w:szCs w:val="24"/>
          <w:lang w:val="kk-KZ"/>
        </w:rPr>
      </w:pPr>
      <w:r w:rsidRPr="00E26272">
        <w:rPr>
          <w:rFonts w:ascii="Times New Roman" w:hAnsi="Times New Roman" w:cs="Times New Roman"/>
          <w:sz w:val="24"/>
          <w:szCs w:val="24"/>
        </w:rPr>
        <w:t xml:space="preserve">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 указанным в пункте 26 Правил проведения конкурса на занятие административной государственной должности корпусаБ. </w:t>
      </w:r>
    </w:p>
    <w:p w:rsidR="00FE72D9" w:rsidRDefault="00FE72D9" w:rsidP="00FE72D9">
      <w:pPr>
        <w:spacing w:after="0" w:line="240" w:lineRule="auto"/>
        <w:jc w:val="both"/>
        <w:rPr>
          <w:rFonts w:ascii="Times New Roman" w:hAnsi="Times New Roman" w:cs="Times New Roman"/>
          <w:sz w:val="24"/>
          <w:szCs w:val="24"/>
          <w:lang w:val="kk-KZ"/>
        </w:rPr>
      </w:pPr>
      <w:r w:rsidRPr="00E26272">
        <w:rPr>
          <w:rFonts w:ascii="Times New Roman" w:hAnsi="Times New Roman" w:cs="Times New Roman"/>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FE72D9" w:rsidRDefault="00FE72D9" w:rsidP="00FE72D9">
      <w:pPr>
        <w:spacing w:after="0" w:line="240" w:lineRule="auto"/>
        <w:jc w:val="both"/>
        <w:rPr>
          <w:rFonts w:ascii="Times New Roman" w:hAnsi="Times New Roman" w:cs="Times New Roman"/>
          <w:sz w:val="24"/>
          <w:szCs w:val="24"/>
          <w:lang w:val="kk-KZ"/>
        </w:rPr>
      </w:pPr>
      <w:r w:rsidRPr="00E26272">
        <w:rPr>
          <w:rFonts w:ascii="Times New Roman" w:hAnsi="Times New Roman" w:cs="Times New Roman"/>
          <w:sz w:val="24"/>
          <w:szCs w:val="24"/>
        </w:rPr>
        <w:t>Узкой специализацией является специализация, которой обладают менее 5 % сотрудников государственного органа.</w:t>
      </w:r>
    </w:p>
    <w:p w:rsidR="00FE72D9" w:rsidRDefault="00FE72D9" w:rsidP="00FE72D9">
      <w:pPr>
        <w:spacing w:after="0" w:line="240" w:lineRule="auto"/>
        <w:jc w:val="both"/>
        <w:rPr>
          <w:rFonts w:ascii="Times New Roman" w:hAnsi="Times New Roman" w:cs="Times New Roman"/>
          <w:sz w:val="24"/>
          <w:szCs w:val="24"/>
          <w:lang w:val="kk-KZ"/>
        </w:rPr>
      </w:pPr>
      <w:proofErr w:type="gramStart"/>
      <w:r w:rsidRPr="00E26272">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E26272">
        <w:rPr>
          <w:rFonts w:ascii="Times New Roman" w:hAnsi="Times New Roman" w:cs="Times New Roman"/>
          <w:sz w:val="24"/>
          <w:szCs w:val="24"/>
        </w:rPr>
        <w:t>маслихатов</w:t>
      </w:r>
      <w:proofErr w:type="spellEnd"/>
      <w:r w:rsidRPr="00E26272">
        <w:rPr>
          <w:rFonts w:ascii="Times New Roman" w:hAnsi="Times New Roman" w:cs="Times New Roman"/>
          <w:sz w:val="24"/>
          <w:szCs w:val="24"/>
        </w:rPr>
        <w:t xml:space="preserve">. </w:t>
      </w:r>
      <w:proofErr w:type="gramEnd"/>
    </w:p>
    <w:p w:rsidR="00FE72D9" w:rsidRDefault="00FE72D9" w:rsidP="00FE72D9">
      <w:pPr>
        <w:spacing w:after="0" w:line="240" w:lineRule="auto"/>
        <w:jc w:val="both"/>
        <w:rPr>
          <w:rFonts w:ascii="Times New Roman" w:hAnsi="Times New Roman" w:cs="Times New Roman"/>
          <w:sz w:val="24"/>
          <w:szCs w:val="24"/>
          <w:lang w:val="kk-KZ"/>
        </w:rPr>
      </w:pPr>
      <w:r w:rsidRPr="00E26272">
        <w:rPr>
          <w:rFonts w:ascii="Times New Roman" w:hAnsi="Times New Roman" w:cs="Times New Roman"/>
          <w:sz w:val="24"/>
          <w:szCs w:val="24"/>
        </w:rPr>
        <w:t xml:space="preserve">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 </w:t>
      </w:r>
    </w:p>
    <w:p w:rsidR="00FE72D9" w:rsidRPr="00E26272" w:rsidRDefault="00FE72D9" w:rsidP="00FE72D9">
      <w:pPr>
        <w:spacing w:after="0" w:line="240" w:lineRule="auto"/>
        <w:jc w:val="both"/>
        <w:rPr>
          <w:rFonts w:ascii="Times New Roman" w:hAnsi="Times New Roman" w:cs="Times New Roman"/>
          <w:sz w:val="24"/>
          <w:szCs w:val="24"/>
          <w:lang w:val="kk-KZ"/>
        </w:rPr>
      </w:pPr>
      <w:r w:rsidRPr="00E26272">
        <w:rPr>
          <w:rFonts w:ascii="Times New Roman" w:hAnsi="Times New Roman" w:cs="Times New Roman"/>
          <w:sz w:val="24"/>
          <w:szCs w:val="24"/>
        </w:rPr>
        <w:lastRenderedPageBreak/>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5143EB" w:rsidRDefault="00EB6FEB" w:rsidP="005143EB">
      <w:pPr>
        <w:spacing w:after="360" w:line="285" w:lineRule="atLeast"/>
        <w:contextualSpacing/>
        <w:jc w:val="both"/>
        <w:textAlignment w:val="baseline"/>
        <w:rPr>
          <w:rFonts w:ascii="Times New Roman" w:hAnsi="Times New Roman" w:cs="Times New Roman"/>
          <w:sz w:val="24"/>
          <w:szCs w:val="24"/>
          <w:u w:val="single"/>
          <w:lang w:val="kk-KZ"/>
        </w:rPr>
      </w:pPr>
      <w:r w:rsidRPr="00F240CA">
        <w:rPr>
          <w:rFonts w:ascii="Times New Roman" w:hAnsi="Times New Roman" w:cs="Times New Roman"/>
          <w:sz w:val="24"/>
          <w:szCs w:val="24"/>
        </w:rPr>
        <w:t xml:space="preserve">Сайт </w:t>
      </w:r>
      <w:proofErr w:type="spellStart"/>
      <w:r w:rsidRPr="00F240CA">
        <w:rPr>
          <w:rFonts w:ascii="Times New Roman" w:hAnsi="Times New Roman" w:cs="Times New Roman"/>
          <w:sz w:val="24"/>
          <w:szCs w:val="24"/>
        </w:rPr>
        <w:t>Агенства</w:t>
      </w:r>
      <w:proofErr w:type="spellEnd"/>
      <w:r w:rsidRPr="00F240CA">
        <w:rPr>
          <w:rFonts w:ascii="Times New Roman" w:hAnsi="Times New Roman" w:cs="Times New Roman"/>
          <w:sz w:val="24"/>
          <w:szCs w:val="24"/>
        </w:rPr>
        <w:t xml:space="preserve"> Республики Казахстан по делам государственной службы и </w:t>
      </w:r>
      <w:proofErr w:type="spellStart"/>
      <w:r w:rsidRPr="00F240CA">
        <w:rPr>
          <w:rFonts w:ascii="Times New Roman" w:hAnsi="Times New Roman" w:cs="Times New Roman"/>
          <w:sz w:val="24"/>
          <w:szCs w:val="24"/>
        </w:rPr>
        <w:t>противодейтсвию</w:t>
      </w:r>
      <w:proofErr w:type="spellEnd"/>
      <w:r w:rsidRPr="00F240CA">
        <w:rPr>
          <w:rFonts w:ascii="Times New Roman" w:hAnsi="Times New Roman" w:cs="Times New Roman"/>
          <w:sz w:val="24"/>
          <w:szCs w:val="24"/>
        </w:rPr>
        <w:t xml:space="preserve"> коррупции: </w:t>
      </w:r>
      <w:hyperlink r:id="rId7" w:history="1">
        <w:r w:rsidR="005143EB" w:rsidRPr="00E30D13">
          <w:rPr>
            <w:rStyle w:val="a7"/>
            <w:rFonts w:ascii="Times New Roman" w:hAnsi="Times New Roman" w:cs="Times New Roman"/>
            <w:sz w:val="24"/>
            <w:szCs w:val="24"/>
          </w:rPr>
          <w:t>www.qyzmet.gov.kz</w:t>
        </w:r>
      </w:hyperlink>
    </w:p>
    <w:p w:rsidR="00EB6FEB" w:rsidRPr="00F240CA" w:rsidRDefault="005143EB" w:rsidP="005143EB">
      <w:pPr>
        <w:spacing w:after="360" w:line="285" w:lineRule="atLeast"/>
        <w:contextualSpacing/>
        <w:jc w:val="both"/>
        <w:textAlignment w:val="baseline"/>
        <w:rPr>
          <w:rFonts w:ascii="Times New Roman" w:hAnsi="Times New Roman"/>
          <w:sz w:val="24"/>
          <w:szCs w:val="24"/>
          <w:lang w:val="kk-KZ"/>
        </w:rPr>
      </w:pPr>
      <w:r>
        <w:rPr>
          <w:rFonts w:ascii="Times New Roman" w:eastAsia="Consolas" w:hAnsi="Times New Roman"/>
          <w:sz w:val="24"/>
          <w:szCs w:val="24"/>
          <w:lang w:val="kk-KZ" w:eastAsia="en-US"/>
        </w:rPr>
        <w:t xml:space="preserve">       С</w:t>
      </w:r>
      <w:r w:rsidR="00EB6FEB" w:rsidRPr="00F240CA">
        <w:rPr>
          <w:rFonts w:ascii="Times New Roman" w:eastAsia="Consolas" w:hAnsi="Times New Roman"/>
          <w:sz w:val="24"/>
          <w:szCs w:val="24"/>
          <w:lang w:val="kk-KZ" w:eastAsia="en-US"/>
        </w:rPr>
        <w:t xml:space="preserve">айт Ревизионной комиссии по городу Шымкент: </w:t>
      </w:r>
      <w:r w:rsidR="00EB6FEB" w:rsidRPr="00F240CA">
        <w:rPr>
          <w:rFonts w:ascii="Times New Roman" w:hAnsi="Times New Roman"/>
          <w:sz w:val="24"/>
          <w:szCs w:val="24"/>
          <w:lang w:val="kk-KZ"/>
        </w:rPr>
        <w:t>http:</w:t>
      </w:r>
      <w:r>
        <w:rPr>
          <w:rFonts w:ascii="Times New Roman" w:hAnsi="Times New Roman"/>
          <w:sz w:val="24"/>
          <w:szCs w:val="24"/>
          <w:lang w:val="kk-KZ"/>
        </w:rPr>
        <w:t>//revkom-shymkent.kz/</w:t>
      </w:r>
    </w:p>
    <w:p w:rsidR="00EB6FEB" w:rsidRPr="009874F7" w:rsidRDefault="00EB6FEB" w:rsidP="00EB6FEB">
      <w:pPr>
        <w:spacing w:after="0" w:line="240" w:lineRule="auto"/>
        <w:jc w:val="both"/>
        <w:rPr>
          <w:rFonts w:ascii="Times New Roman" w:eastAsia="Consolas" w:hAnsi="Times New Roman"/>
          <w:color w:val="FF0000"/>
          <w:sz w:val="24"/>
          <w:szCs w:val="24"/>
          <w:lang w:val="kk-KZ" w:eastAsia="en-US"/>
        </w:rPr>
      </w:pPr>
    </w:p>
    <w:tbl>
      <w:tblPr>
        <w:tblW w:w="0" w:type="auto"/>
        <w:tblLook w:val="04A0"/>
      </w:tblPr>
      <w:tblGrid>
        <w:gridCol w:w="5415"/>
        <w:gridCol w:w="3970"/>
      </w:tblGrid>
      <w:tr w:rsidR="001C7AAB" w:rsidTr="00CF1CFF">
        <w:trPr>
          <w:trHeight w:val="30"/>
        </w:trPr>
        <w:tc>
          <w:tcPr>
            <w:tcW w:w="5415"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rPr>
            </w:pPr>
          </w:p>
        </w:tc>
        <w:tc>
          <w:tcPr>
            <w:tcW w:w="3970" w:type="dxa"/>
            <w:tcMar>
              <w:top w:w="15" w:type="dxa"/>
              <w:left w:w="15" w:type="dxa"/>
              <w:bottom w:w="15" w:type="dxa"/>
              <w:right w:w="15" w:type="dxa"/>
            </w:tcMar>
            <w:vAlign w:val="center"/>
          </w:tcPr>
          <w:p w:rsidR="001C7AAB" w:rsidRDefault="001C7AAB">
            <w:pPr>
              <w:spacing w:after="0"/>
              <w:jc w:val="center"/>
              <w:rPr>
                <w:rFonts w:ascii="Times New Roman" w:hAnsi="Times New Roman" w:cs="Times New Roman"/>
                <w:color w:val="000000"/>
                <w:sz w:val="18"/>
                <w:szCs w:val="18"/>
              </w:rPr>
            </w:pPr>
          </w:p>
          <w:p w:rsidR="001C7AAB" w:rsidRDefault="001C7AAB">
            <w:pPr>
              <w:spacing w:after="0"/>
              <w:jc w:val="center"/>
              <w:rPr>
                <w:rFonts w:ascii="Times New Roman" w:hAnsi="Times New Roman" w:cs="Times New Roman"/>
                <w:sz w:val="18"/>
                <w:szCs w:val="18"/>
              </w:rPr>
            </w:pPr>
            <w:r>
              <w:rPr>
                <w:rFonts w:ascii="Times New Roman" w:hAnsi="Times New Roman" w:cs="Times New Roman"/>
                <w:color w:val="000000"/>
                <w:sz w:val="18"/>
                <w:szCs w:val="18"/>
              </w:rPr>
              <w:t>Приложение 2</w:t>
            </w:r>
            <w:r>
              <w:rPr>
                <w:rFonts w:ascii="Times New Roman" w:hAnsi="Times New Roman" w:cs="Times New Roman"/>
                <w:sz w:val="18"/>
                <w:szCs w:val="18"/>
              </w:rPr>
              <w:br/>
            </w:r>
            <w:r>
              <w:rPr>
                <w:rFonts w:ascii="Times New Roman" w:hAnsi="Times New Roman" w:cs="Times New Roman"/>
                <w:color w:val="000000"/>
                <w:sz w:val="18"/>
                <w:szCs w:val="18"/>
              </w:rPr>
              <w:t>к Правилам проведения</w:t>
            </w:r>
            <w:r>
              <w:rPr>
                <w:rFonts w:ascii="Times New Roman" w:hAnsi="Times New Roman" w:cs="Times New Roman"/>
                <w:sz w:val="18"/>
                <w:szCs w:val="18"/>
              </w:rPr>
              <w:br/>
            </w:r>
            <w:r>
              <w:rPr>
                <w:rFonts w:ascii="Times New Roman" w:hAnsi="Times New Roman" w:cs="Times New Roman"/>
                <w:color w:val="000000"/>
                <w:sz w:val="18"/>
                <w:szCs w:val="18"/>
              </w:rPr>
              <w:t>конкурса на занятие</w:t>
            </w:r>
            <w:r>
              <w:rPr>
                <w:rFonts w:ascii="Times New Roman" w:hAnsi="Times New Roman" w:cs="Times New Roman"/>
                <w:sz w:val="18"/>
                <w:szCs w:val="18"/>
              </w:rPr>
              <w:br/>
            </w:r>
            <w:r>
              <w:rPr>
                <w:rFonts w:ascii="Times New Roman" w:hAnsi="Times New Roman" w:cs="Times New Roman"/>
                <w:color w:val="000000"/>
                <w:sz w:val="18"/>
                <w:szCs w:val="18"/>
              </w:rPr>
              <w:t>административной государственной</w:t>
            </w:r>
            <w:r>
              <w:rPr>
                <w:rFonts w:ascii="Times New Roman" w:hAnsi="Times New Roman" w:cs="Times New Roman"/>
                <w:sz w:val="18"/>
                <w:szCs w:val="18"/>
              </w:rPr>
              <w:br/>
            </w:r>
            <w:r>
              <w:rPr>
                <w:rFonts w:ascii="Times New Roman" w:hAnsi="Times New Roman" w:cs="Times New Roman"/>
                <w:color w:val="000000"/>
                <w:sz w:val="18"/>
                <w:szCs w:val="18"/>
              </w:rPr>
              <w:t>должности корпуса "Б"</w:t>
            </w:r>
          </w:p>
        </w:tc>
      </w:tr>
      <w:tr w:rsidR="001C7AAB" w:rsidTr="00CF1CFF">
        <w:trPr>
          <w:trHeight w:val="30"/>
        </w:trPr>
        <w:tc>
          <w:tcPr>
            <w:tcW w:w="5415"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rPr>
            </w:pPr>
            <w:r>
              <w:rPr>
                <w:rFonts w:ascii="Times New Roman" w:hAnsi="Times New Roman" w:cs="Times New Roman"/>
                <w:color w:val="000000"/>
                <w:sz w:val="20"/>
              </w:rPr>
              <w:t> </w:t>
            </w:r>
          </w:p>
        </w:tc>
        <w:tc>
          <w:tcPr>
            <w:tcW w:w="3970"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sz w:val="18"/>
                <w:szCs w:val="18"/>
              </w:rPr>
            </w:pPr>
            <w:r>
              <w:rPr>
                <w:rFonts w:ascii="Times New Roman" w:hAnsi="Times New Roman" w:cs="Times New Roman"/>
                <w:color w:val="000000"/>
                <w:sz w:val="18"/>
                <w:szCs w:val="18"/>
              </w:rPr>
              <w:t>Форма</w:t>
            </w:r>
          </w:p>
        </w:tc>
      </w:tr>
      <w:tr w:rsidR="001C7AAB" w:rsidTr="00CF1CFF">
        <w:trPr>
          <w:trHeight w:val="30"/>
        </w:trPr>
        <w:tc>
          <w:tcPr>
            <w:tcW w:w="5415"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rPr>
            </w:pPr>
            <w:r>
              <w:rPr>
                <w:rFonts w:ascii="Times New Roman" w:hAnsi="Times New Roman" w:cs="Times New Roman"/>
                <w:color w:val="000000"/>
                <w:sz w:val="20"/>
              </w:rPr>
              <w:t> </w:t>
            </w:r>
          </w:p>
        </w:tc>
        <w:tc>
          <w:tcPr>
            <w:tcW w:w="3970"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sz w:val="18"/>
                <w:szCs w:val="18"/>
              </w:rPr>
            </w:pPr>
            <w:r>
              <w:rPr>
                <w:rFonts w:ascii="Times New Roman" w:hAnsi="Times New Roman" w:cs="Times New Roman"/>
                <w:color w:val="000000"/>
                <w:sz w:val="18"/>
                <w:szCs w:val="18"/>
              </w:rPr>
              <w:t>____________________________</w:t>
            </w:r>
            <w:r>
              <w:rPr>
                <w:rFonts w:ascii="Times New Roman" w:hAnsi="Times New Roman" w:cs="Times New Roman"/>
                <w:sz w:val="18"/>
                <w:szCs w:val="18"/>
              </w:rPr>
              <w:br/>
            </w:r>
            <w:r>
              <w:rPr>
                <w:rFonts w:ascii="Times New Roman" w:hAnsi="Times New Roman" w:cs="Times New Roman"/>
                <w:color w:val="000000"/>
                <w:sz w:val="18"/>
                <w:szCs w:val="18"/>
              </w:rPr>
              <w:t>(государственный орган)</w:t>
            </w:r>
          </w:p>
        </w:tc>
      </w:tr>
    </w:tbl>
    <w:p w:rsidR="001C7AAB" w:rsidRDefault="001C7AAB" w:rsidP="001C7AAB">
      <w:pPr>
        <w:spacing w:after="0"/>
        <w:jc w:val="center"/>
        <w:rPr>
          <w:rFonts w:ascii="Times New Roman" w:hAnsi="Times New Roman" w:cs="Times New Roman"/>
          <w:sz w:val="24"/>
          <w:szCs w:val="24"/>
        </w:rPr>
      </w:pPr>
      <w:bookmarkStart w:id="11" w:name="z1695"/>
      <w:r>
        <w:rPr>
          <w:rFonts w:ascii="Times New Roman" w:hAnsi="Times New Roman" w:cs="Times New Roman"/>
          <w:b/>
          <w:color w:val="000000"/>
          <w:sz w:val="24"/>
          <w:szCs w:val="24"/>
        </w:rPr>
        <w:t>Заявление</w:t>
      </w:r>
    </w:p>
    <w:bookmarkEnd w:id="11"/>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Прошу допустить меня к участию в конкурсах на занятие вакантных</w:t>
      </w:r>
      <w:r>
        <w:rPr>
          <w:rFonts w:ascii="Times New Roman" w:hAnsi="Times New Roman" w:cs="Times New Roman"/>
          <w:color w:val="000000"/>
          <w:sz w:val="24"/>
          <w:szCs w:val="24"/>
          <w:lang w:val="kk-KZ"/>
        </w:rPr>
        <w:t xml:space="preserve"> а</w:t>
      </w:r>
      <w:proofErr w:type="spellStart"/>
      <w:r>
        <w:rPr>
          <w:rFonts w:ascii="Times New Roman" w:hAnsi="Times New Roman" w:cs="Times New Roman"/>
          <w:color w:val="000000"/>
          <w:sz w:val="24"/>
          <w:szCs w:val="24"/>
        </w:rPr>
        <w:t>дминистративныхгосударственных</w:t>
      </w:r>
      <w:proofErr w:type="spellEnd"/>
      <w:r>
        <w:rPr>
          <w:rFonts w:ascii="Times New Roman" w:hAnsi="Times New Roman" w:cs="Times New Roman"/>
          <w:color w:val="000000"/>
          <w:sz w:val="24"/>
          <w:szCs w:val="24"/>
        </w:rPr>
        <w:t xml:space="preserve"> должностей:_______________________________________________________________________________________________________________________________________________________________________________________________________________________________________</w:t>
      </w:r>
    </w:p>
    <w:p w:rsidR="001C7AAB" w:rsidRDefault="001C7AAB" w:rsidP="001C7AAB">
      <w:pPr>
        <w:spacing w:after="0"/>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С основными требованиями Правил проведения конкурса на занятие</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административной государственной должности корпуса "Б" ознакомле</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ознакомлена), согласен (согласна) и обязуюсь их выполнять.</w:t>
      </w:r>
    </w:p>
    <w:p w:rsidR="001C7AAB" w:rsidRDefault="001C7AAB" w:rsidP="001C7AA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Выражаю свое согласие на сбор и обработку моих персональных </w:t>
      </w:r>
      <w:proofErr w:type="spellStart"/>
      <w:r>
        <w:rPr>
          <w:rFonts w:ascii="Times New Roman" w:hAnsi="Times New Roman" w:cs="Times New Roman"/>
          <w:color w:val="000000"/>
          <w:sz w:val="24"/>
          <w:szCs w:val="24"/>
        </w:rPr>
        <w:t>данных</w:t>
      </w:r>
      <w:proofErr w:type="gramStart"/>
      <w:r>
        <w:rPr>
          <w:rFonts w:ascii="Times New Roman" w:hAnsi="Times New Roman" w:cs="Times New Roman"/>
          <w:color w:val="000000"/>
          <w:sz w:val="24"/>
          <w:szCs w:val="24"/>
        </w:rPr>
        <w:t>,в</w:t>
      </w:r>
      <w:proofErr w:type="spellEnd"/>
      <w:proofErr w:type="gramEnd"/>
      <w:r>
        <w:rPr>
          <w:rFonts w:ascii="Times New Roman" w:hAnsi="Times New Roman" w:cs="Times New Roman"/>
          <w:color w:val="000000"/>
          <w:sz w:val="24"/>
          <w:szCs w:val="24"/>
        </w:rPr>
        <w:t xml:space="preserve"> том числе с психоневрологических и наркологических организаций.</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С требованием о том, что государственный служащий не может заниматьгосударственную должность, находящуюся в непосредственной подчиненностидолжности, занимаемой его близкими родственниками (родителями (родителем)</w:t>
      </w:r>
      <w:proofErr w:type="gramStart"/>
      <w:r>
        <w:rPr>
          <w:rFonts w:ascii="Times New Roman" w:hAnsi="Times New Roman" w:cs="Times New Roman"/>
          <w:color w:val="000000"/>
          <w:sz w:val="24"/>
          <w:szCs w:val="24"/>
        </w:rPr>
        <w:t>,д</w:t>
      </w:r>
      <w:proofErr w:type="gramEnd"/>
      <w:r>
        <w:rPr>
          <w:rFonts w:ascii="Times New Roman" w:hAnsi="Times New Roman" w:cs="Times New Roman"/>
          <w:color w:val="000000"/>
          <w:sz w:val="24"/>
          <w:szCs w:val="24"/>
        </w:rPr>
        <w:t>етьми, усыновителями (</w:t>
      </w:r>
      <w:proofErr w:type="spellStart"/>
      <w:r>
        <w:rPr>
          <w:rFonts w:ascii="Times New Roman" w:hAnsi="Times New Roman" w:cs="Times New Roman"/>
          <w:color w:val="000000"/>
          <w:sz w:val="24"/>
          <w:szCs w:val="24"/>
        </w:rPr>
        <w:t>удочерителями</w:t>
      </w:r>
      <w:proofErr w:type="spellEnd"/>
      <w:r>
        <w:rPr>
          <w:rFonts w:ascii="Times New Roman" w:hAnsi="Times New Roman" w:cs="Times New Roman"/>
          <w:color w:val="000000"/>
          <w:sz w:val="24"/>
          <w:szCs w:val="24"/>
        </w:rPr>
        <w:t xml:space="preserve">), усыновленными (удочеренными),полнородными и </w:t>
      </w:r>
      <w:proofErr w:type="spellStart"/>
      <w:r>
        <w:rPr>
          <w:rFonts w:ascii="Times New Roman" w:hAnsi="Times New Roman" w:cs="Times New Roman"/>
          <w:color w:val="000000"/>
          <w:sz w:val="24"/>
          <w:szCs w:val="24"/>
        </w:rPr>
        <w:t>неполнородными</w:t>
      </w:r>
      <w:proofErr w:type="spellEnd"/>
      <w:r>
        <w:rPr>
          <w:rFonts w:ascii="Times New Roman" w:hAnsi="Times New Roman" w:cs="Times New Roman"/>
          <w:color w:val="000000"/>
          <w:sz w:val="24"/>
          <w:szCs w:val="24"/>
        </w:rPr>
        <w:t xml:space="preserve"> братьями и сестрами, дедушками, бабушками,внуками), супругом (супругой) и (или) свойственниками (</w:t>
      </w:r>
      <w:proofErr w:type="spellStart"/>
      <w:r>
        <w:rPr>
          <w:rFonts w:ascii="Times New Roman" w:hAnsi="Times New Roman" w:cs="Times New Roman"/>
          <w:color w:val="000000"/>
          <w:sz w:val="24"/>
          <w:szCs w:val="24"/>
        </w:rPr>
        <w:t>полнороднымиинеполнородными</w:t>
      </w:r>
      <w:proofErr w:type="spellEnd"/>
      <w:r>
        <w:rPr>
          <w:rFonts w:ascii="Times New Roman" w:hAnsi="Times New Roman" w:cs="Times New Roman"/>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w:t>
      </w:r>
      <w:proofErr w:type="gramStart"/>
      <w:r>
        <w:rPr>
          <w:rFonts w:ascii="Times New Roman" w:hAnsi="Times New Roman" w:cs="Times New Roman"/>
          <w:color w:val="000000"/>
          <w:sz w:val="24"/>
          <w:szCs w:val="24"/>
        </w:rPr>
        <w:t>ознакомлен</w:t>
      </w:r>
      <w:proofErr w:type="gramEnd"/>
      <w:r>
        <w:rPr>
          <w:rFonts w:ascii="Times New Roman" w:hAnsi="Times New Roman" w:cs="Times New Roman"/>
          <w:color w:val="000000"/>
          <w:sz w:val="24"/>
          <w:szCs w:val="24"/>
        </w:rPr>
        <w:t xml:space="preserve"> (ознакомлена).</w:t>
      </w:r>
    </w:p>
    <w:p w:rsidR="001C7AAB" w:rsidRDefault="001C7AAB" w:rsidP="001C7AA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трансляцией и размещением на </w:t>
      </w:r>
      <w:proofErr w:type="spellStart"/>
      <w:r>
        <w:rPr>
          <w:rFonts w:ascii="Times New Roman" w:hAnsi="Times New Roman" w:cs="Times New Roman"/>
          <w:color w:val="000000"/>
          <w:sz w:val="24"/>
          <w:szCs w:val="24"/>
        </w:rPr>
        <w:t>интернет-ресурсе</w:t>
      </w:r>
      <w:proofErr w:type="spellEnd"/>
      <w:r>
        <w:rPr>
          <w:rFonts w:ascii="Times New Roman" w:hAnsi="Times New Roman" w:cs="Times New Roman"/>
          <w:color w:val="000000"/>
          <w:sz w:val="24"/>
          <w:szCs w:val="24"/>
        </w:rPr>
        <w:t xml:space="preserve"> государственного </w:t>
      </w:r>
      <w:proofErr w:type="spellStart"/>
      <w:r>
        <w:rPr>
          <w:rFonts w:ascii="Times New Roman" w:hAnsi="Times New Roman" w:cs="Times New Roman"/>
          <w:color w:val="000000"/>
          <w:sz w:val="24"/>
          <w:szCs w:val="24"/>
        </w:rPr>
        <w:t>органавидеозаписи</w:t>
      </w:r>
      <w:proofErr w:type="spellEnd"/>
      <w:r>
        <w:rPr>
          <w:rFonts w:ascii="Times New Roman" w:hAnsi="Times New Roman" w:cs="Times New Roman"/>
          <w:color w:val="000000"/>
          <w:sz w:val="24"/>
          <w:szCs w:val="24"/>
        </w:rPr>
        <w:t xml:space="preserve"> моего собеседования </w:t>
      </w:r>
      <w:proofErr w:type="gramStart"/>
      <w:r>
        <w:rPr>
          <w:rFonts w:ascii="Times New Roman" w:hAnsi="Times New Roman" w:cs="Times New Roman"/>
          <w:color w:val="000000"/>
          <w:sz w:val="24"/>
          <w:szCs w:val="24"/>
        </w:rPr>
        <w:t>согласен</w:t>
      </w:r>
      <w:proofErr w:type="gramEnd"/>
      <w:r>
        <w:rPr>
          <w:rFonts w:ascii="Times New Roman" w:hAnsi="Times New Roman" w:cs="Times New Roman"/>
          <w:color w:val="000000"/>
          <w:sz w:val="24"/>
          <w:szCs w:val="24"/>
        </w:rPr>
        <w:t xml:space="preserve"> ________________________ </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(да/нет)</w:t>
      </w:r>
    </w:p>
    <w:p w:rsidR="001C7AAB" w:rsidRDefault="001C7AAB" w:rsidP="001C7AAB">
      <w:pPr>
        <w:spacing w:after="0"/>
        <w:ind w:left="426"/>
        <w:jc w:val="both"/>
        <w:rPr>
          <w:rFonts w:ascii="Times New Roman" w:hAnsi="Times New Roman" w:cs="Times New Roman"/>
          <w:sz w:val="24"/>
          <w:szCs w:val="24"/>
        </w:rPr>
      </w:pPr>
      <w:r>
        <w:rPr>
          <w:rFonts w:ascii="Times New Roman" w:hAnsi="Times New Roman" w:cs="Times New Roman"/>
          <w:color w:val="000000"/>
          <w:sz w:val="24"/>
          <w:szCs w:val="24"/>
        </w:rPr>
        <w:t>Отвечаю за подлинность представленных документов.</w:t>
      </w:r>
    </w:p>
    <w:p w:rsidR="001C7AAB" w:rsidRDefault="001C7AAB" w:rsidP="001C7AAB">
      <w:pPr>
        <w:spacing w:after="0"/>
        <w:ind w:left="426"/>
        <w:jc w:val="both"/>
        <w:rPr>
          <w:rFonts w:ascii="Times New Roman" w:hAnsi="Times New Roman" w:cs="Times New Roman"/>
          <w:sz w:val="24"/>
          <w:szCs w:val="24"/>
        </w:rPr>
      </w:pPr>
      <w:r>
        <w:rPr>
          <w:rFonts w:ascii="Times New Roman" w:hAnsi="Times New Roman" w:cs="Times New Roman"/>
          <w:color w:val="000000"/>
          <w:sz w:val="24"/>
          <w:szCs w:val="24"/>
        </w:rPr>
        <w:t>Прилагаемые документы:</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Адрес_____________________________________________________________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Номераконтактных телефонов:_______________________________________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e-mail:____________________________________________________________</w:t>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ИИН______________________________________________________________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 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(подпись) (Фамилия, имя, отчество (при его наличии))</w:t>
      </w:r>
    </w:p>
    <w:p w:rsidR="00EB6FEB" w:rsidRDefault="001C7AAB" w:rsidP="001C7AAB">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"____"_______________ 20__ г.</w:t>
      </w:r>
    </w:p>
    <w:p w:rsidR="00A03645" w:rsidRDefault="00A03645" w:rsidP="001C7AAB">
      <w:pPr>
        <w:spacing w:after="0" w:line="240" w:lineRule="auto"/>
        <w:jc w:val="both"/>
        <w:rPr>
          <w:rFonts w:ascii="Times New Roman" w:hAnsi="Times New Roman" w:cs="Times New Roman"/>
          <w:color w:val="000000"/>
          <w:sz w:val="24"/>
          <w:szCs w:val="24"/>
          <w:lang w:val="kk-KZ"/>
        </w:rPr>
      </w:pPr>
    </w:p>
    <w:p w:rsidR="00A03645" w:rsidRDefault="00A03645" w:rsidP="001C7AAB">
      <w:pPr>
        <w:spacing w:after="0" w:line="240" w:lineRule="auto"/>
        <w:jc w:val="both"/>
        <w:rPr>
          <w:rFonts w:ascii="Times New Roman" w:hAnsi="Times New Roman" w:cs="Times New Roman"/>
          <w:color w:val="000000"/>
          <w:sz w:val="24"/>
          <w:szCs w:val="24"/>
          <w:lang w:val="kk-KZ"/>
        </w:rPr>
      </w:pPr>
    </w:p>
    <w:p w:rsidR="00A03645" w:rsidRDefault="00A03645" w:rsidP="001C7AAB">
      <w:pPr>
        <w:spacing w:after="0" w:line="240" w:lineRule="auto"/>
        <w:jc w:val="both"/>
        <w:rPr>
          <w:rFonts w:ascii="Times New Roman" w:hAnsi="Times New Roman" w:cs="Times New Roman"/>
          <w:color w:val="000000"/>
          <w:sz w:val="24"/>
          <w:szCs w:val="24"/>
          <w:lang w:val="kk-KZ"/>
        </w:rPr>
      </w:pPr>
    </w:p>
    <w:tbl>
      <w:tblPr>
        <w:tblW w:w="0" w:type="auto"/>
        <w:tblCellSpacing w:w="0" w:type="auto"/>
        <w:tblLook w:val="04A0"/>
      </w:tblPr>
      <w:tblGrid>
        <w:gridCol w:w="5649"/>
        <w:gridCol w:w="3736"/>
      </w:tblGrid>
      <w:tr w:rsidR="00A03645" w:rsidRPr="002A4BED" w:rsidTr="00277128">
        <w:trPr>
          <w:trHeight w:val="30"/>
          <w:tblCellSpacing w:w="0" w:type="auto"/>
        </w:trPr>
        <w:tc>
          <w:tcPr>
            <w:tcW w:w="7780" w:type="dxa"/>
            <w:tcMar>
              <w:top w:w="15" w:type="dxa"/>
              <w:left w:w="15" w:type="dxa"/>
              <w:bottom w:w="15" w:type="dxa"/>
              <w:right w:w="15" w:type="dxa"/>
            </w:tcMar>
            <w:vAlign w:val="center"/>
          </w:tcPr>
          <w:p w:rsidR="00A03645" w:rsidRDefault="00A03645" w:rsidP="00277128">
            <w:pPr>
              <w:spacing w:after="0"/>
              <w:jc w:val="center"/>
            </w:pPr>
            <w:r>
              <w:rPr>
                <w:color w:val="000000"/>
                <w:sz w:val="20"/>
              </w:rPr>
              <w:t> </w:t>
            </w:r>
          </w:p>
        </w:tc>
        <w:tc>
          <w:tcPr>
            <w:tcW w:w="4600" w:type="dxa"/>
            <w:tcMar>
              <w:top w:w="15" w:type="dxa"/>
              <w:left w:w="15" w:type="dxa"/>
              <w:bottom w:w="15" w:type="dxa"/>
              <w:right w:w="15" w:type="dxa"/>
            </w:tcMar>
            <w:vAlign w:val="center"/>
          </w:tcPr>
          <w:p w:rsidR="00A03645" w:rsidRDefault="00A03645" w:rsidP="00277128">
            <w:pPr>
              <w:spacing w:after="0"/>
              <w:jc w:val="center"/>
              <w:rPr>
                <w:rFonts w:ascii="Times New Roman" w:hAnsi="Times New Roman" w:cs="Times New Roman"/>
                <w:color w:val="000000"/>
                <w:sz w:val="18"/>
                <w:szCs w:val="18"/>
                <w:lang w:val="kk-KZ"/>
              </w:rPr>
            </w:pPr>
          </w:p>
          <w:p w:rsidR="00A03645" w:rsidRDefault="00A03645" w:rsidP="00277128">
            <w:pPr>
              <w:spacing w:after="0"/>
              <w:jc w:val="center"/>
              <w:rPr>
                <w:rFonts w:ascii="Times New Roman" w:hAnsi="Times New Roman" w:cs="Times New Roman"/>
                <w:color w:val="000000"/>
                <w:sz w:val="18"/>
                <w:szCs w:val="18"/>
                <w:lang w:val="kk-KZ"/>
              </w:rPr>
            </w:pPr>
          </w:p>
          <w:p w:rsidR="00A03645" w:rsidRPr="005219B2" w:rsidRDefault="00A03645" w:rsidP="00277128">
            <w:pPr>
              <w:spacing w:after="0"/>
              <w:jc w:val="center"/>
              <w:rPr>
                <w:rFonts w:ascii="Times New Roman" w:hAnsi="Times New Roman" w:cs="Times New Roman"/>
                <w:sz w:val="18"/>
                <w:szCs w:val="18"/>
              </w:rPr>
            </w:pPr>
            <w:r w:rsidRPr="005219B2">
              <w:rPr>
                <w:rFonts w:ascii="Times New Roman" w:hAnsi="Times New Roman" w:cs="Times New Roman"/>
                <w:color w:val="000000"/>
                <w:sz w:val="18"/>
                <w:szCs w:val="18"/>
              </w:rPr>
              <w:t>Приложение 3 к Правилам</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проведения конкурса на занятие</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административной государственной</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должности корпуса "Б"</w:t>
            </w:r>
          </w:p>
        </w:tc>
      </w:tr>
      <w:tr w:rsidR="00A03645" w:rsidTr="00277128">
        <w:trPr>
          <w:trHeight w:val="30"/>
          <w:tblCellSpacing w:w="0" w:type="auto"/>
        </w:trPr>
        <w:tc>
          <w:tcPr>
            <w:tcW w:w="7780" w:type="dxa"/>
            <w:tcMar>
              <w:top w:w="15" w:type="dxa"/>
              <w:left w:w="15" w:type="dxa"/>
              <w:bottom w:w="15" w:type="dxa"/>
              <w:right w:w="15" w:type="dxa"/>
            </w:tcMar>
            <w:vAlign w:val="center"/>
          </w:tcPr>
          <w:p w:rsidR="00A03645" w:rsidRPr="00254DD4" w:rsidRDefault="00A03645" w:rsidP="00277128">
            <w:pPr>
              <w:spacing w:after="0"/>
              <w:jc w:val="center"/>
            </w:pPr>
            <w:r>
              <w:rPr>
                <w:color w:val="000000"/>
                <w:sz w:val="20"/>
              </w:rPr>
              <w:t> </w:t>
            </w:r>
          </w:p>
        </w:tc>
        <w:tc>
          <w:tcPr>
            <w:tcW w:w="4600" w:type="dxa"/>
            <w:tcMar>
              <w:top w:w="15" w:type="dxa"/>
              <w:left w:w="15" w:type="dxa"/>
              <w:bottom w:w="15" w:type="dxa"/>
              <w:right w:w="15" w:type="dxa"/>
            </w:tcMar>
            <w:vAlign w:val="center"/>
          </w:tcPr>
          <w:p w:rsidR="00A03645" w:rsidRPr="005219B2" w:rsidRDefault="00A03645" w:rsidP="00277128">
            <w:pPr>
              <w:spacing w:after="0"/>
              <w:jc w:val="center"/>
              <w:rPr>
                <w:rFonts w:ascii="Times New Roman" w:hAnsi="Times New Roman" w:cs="Times New Roman"/>
                <w:sz w:val="18"/>
                <w:szCs w:val="18"/>
              </w:rPr>
            </w:pPr>
            <w:r w:rsidRPr="005219B2">
              <w:rPr>
                <w:rFonts w:ascii="Times New Roman" w:hAnsi="Times New Roman" w:cs="Times New Roman"/>
                <w:color w:val="000000"/>
                <w:sz w:val="18"/>
                <w:szCs w:val="18"/>
              </w:rPr>
              <w:t>Форма</w:t>
            </w:r>
          </w:p>
        </w:tc>
      </w:tr>
    </w:tbl>
    <w:p w:rsidR="00A03645" w:rsidRPr="008B4968" w:rsidRDefault="00A03645" w:rsidP="00A03645">
      <w:pPr>
        <w:spacing w:after="0"/>
        <w:jc w:val="both"/>
        <w:rPr>
          <w:rFonts w:ascii="Times New Roman" w:eastAsia="Consolas" w:hAnsi="Times New Roman" w:cs="Times New Roman"/>
          <w:color w:val="000000"/>
          <w:sz w:val="24"/>
          <w:szCs w:val="24"/>
          <w:lang w:eastAsia="en-US"/>
        </w:rPr>
      </w:pPr>
      <w:r>
        <w:rPr>
          <w:color w:val="000000"/>
          <w:sz w:val="28"/>
        </w:rPr>
        <w:t>     </w:t>
      </w:r>
    </w:p>
    <w:p w:rsidR="00A03645" w:rsidRPr="00F51397" w:rsidRDefault="00A03645" w:rsidP="00A03645">
      <w:pPr>
        <w:spacing w:after="0"/>
        <w:jc w:val="center"/>
        <w:rPr>
          <w:rFonts w:ascii="Times New Roman" w:hAnsi="Times New Roman" w:cs="Times New Roman"/>
        </w:rPr>
      </w:pPr>
      <w:r w:rsidRPr="00F51397">
        <w:rPr>
          <w:rFonts w:ascii="Times New Roman" w:hAnsi="Times New Roman" w:cs="Times New Roman"/>
          <w:b/>
          <w:color w:val="000000"/>
        </w:rPr>
        <w:t>"Б" КОРПУСЫНЫҢ ӘКІМШІЛІК МЕМЛЕКЕТТІК ЛАУАЗЫМЫНА КАНДИДАТТЫҢ ҚЫЗМЕТТІК ТІ</w:t>
      </w:r>
      <w:proofErr w:type="gramStart"/>
      <w:r w:rsidRPr="00F51397">
        <w:rPr>
          <w:rFonts w:ascii="Times New Roman" w:hAnsi="Times New Roman" w:cs="Times New Roman"/>
          <w:b/>
          <w:color w:val="000000"/>
        </w:rPr>
        <w:t>З</w:t>
      </w:r>
      <w:proofErr w:type="gramEnd"/>
      <w:r w:rsidRPr="00F51397">
        <w:rPr>
          <w:rFonts w:ascii="Times New Roman" w:hAnsi="Times New Roman" w:cs="Times New Roman"/>
          <w:b/>
          <w:color w:val="000000"/>
        </w:rPr>
        <w:t xml:space="preserve">ІМІ </w:t>
      </w:r>
      <w:r>
        <w:rPr>
          <w:rFonts w:ascii="Times New Roman" w:hAnsi="Times New Roman" w:cs="Times New Roman"/>
          <w:b/>
          <w:color w:val="000000"/>
        </w:rPr>
        <w:t>/</w:t>
      </w:r>
      <w:r w:rsidRPr="00F51397">
        <w:rPr>
          <w:rFonts w:ascii="Times New Roman" w:hAnsi="Times New Roman" w:cs="Times New Roman"/>
          <w:b/>
          <w:color w:val="000000"/>
        </w:rPr>
        <w:t>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43"/>
        <w:gridCol w:w="1985"/>
        <w:gridCol w:w="2693"/>
        <w:gridCol w:w="2835"/>
      </w:tblGrid>
      <w:tr w:rsidR="00A03645" w:rsidRPr="00F51397" w:rsidTr="00277128">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________________________________________</w:t>
            </w:r>
          </w:p>
          <w:p w:rsidR="00A03645" w:rsidRPr="00F51397" w:rsidRDefault="00A03645" w:rsidP="00277128">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тегі</w:t>
            </w:r>
            <w:proofErr w:type="spellEnd"/>
            <w:r w:rsidRPr="00F51397">
              <w:rPr>
                <w:rFonts w:ascii="Times New Roman" w:hAnsi="Times New Roman" w:cs="Times New Roman"/>
                <w:color w:val="000000"/>
                <w:sz w:val="20"/>
              </w:rPr>
              <w:t>, атыжәнеәкесініңаты (болғанжағдайда)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фамилия, имя, отчество (при наличии)</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0"/>
            </w:tblGrid>
            <w:tr w:rsidR="00A03645" w:rsidRPr="00F51397" w:rsidTr="00277128">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ФОТО</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(түрлітү</w:t>
                  </w:r>
                  <w:proofErr w:type="gramStart"/>
                  <w:r w:rsidRPr="00F51397">
                    <w:rPr>
                      <w:rFonts w:ascii="Times New Roman" w:hAnsi="Times New Roman" w:cs="Times New Roman"/>
                      <w:color w:val="000000"/>
                      <w:sz w:val="20"/>
                    </w:rPr>
                    <w:t>ст</w:t>
                  </w:r>
                  <w:proofErr w:type="gramEnd"/>
                  <w:r w:rsidRPr="00F51397">
                    <w:rPr>
                      <w:rFonts w:ascii="Times New Roman" w:hAnsi="Times New Roman" w:cs="Times New Roman"/>
                      <w:color w:val="000000"/>
                      <w:sz w:val="20"/>
                    </w:rPr>
                    <w:t>і/ цветное,</w:t>
                  </w:r>
                </w:p>
                <w:p w:rsidR="00A03645" w:rsidRPr="00F51397" w:rsidRDefault="00A03645" w:rsidP="00277128">
                  <w:pPr>
                    <w:spacing w:after="20"/>
                    <w:ind w:left="20"/>
                    <w:jc w:val="both"/>
                    <w:rPr>
                      <w:rFonts w:ascii="Times New Roman" w:hAnsi="Times New Roman" w:cs="Times New Roman"/>
                    </w:rPr>
                  </w:pPr>
                  <w:proofErr w:type="gramStart"/>
                  <w:r w:rsidRPr="00F51397">
                    <w:rPr>
                      <w:rFonts w:ascii="Times New Roman" w:hAnsi="Times New Roman" w:cs="Times New Roman"/>
                      <w:color w:val="000000"/>
                      <w:sz w:val="20"/>
                    </w:rPr>
                    <w:t>3х4)</w:t>
                  </w:r>
                  <w:proofErr w:type="gramEnd"/>
                </w:p>
              </w:tc>
            </w:tr>
          </w:tbl>
          <w:p w:rsidR="00A03645" w:rsidRPr="00F51397" w:rsidRDefault="00A03645" w:rsidP="00277128">
            <w:pPr>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A03645" w:rsidRPr="00F51397" w:rsidRDefault="00A03645" w:rsidP="00277128">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лауазымы</w:t>
            </w:r>
            <w:proofErr w:type="spellEnd"/>
            <w:r w:rsidRPr="00F51397">
              <w:rPr>
                <w:rFonts w:ascii="Times New Roman" w:hAnsi="Times New Roman" w:cs="Times New Roman"/>
                <w:color w:val="000000"/>
                <w:sz w:val="20"/>
              </w:rPr>
              <w:t xml:space="preserve">/должность, </w:t>
            </w:r>
            <w:proofErr w:type="spellStart"/>
            <w:r w:rsidRPr="00F51397">
              <w:rPr>
                <w:rFonts w:ascii="Times New Roman" w:hAnsi="Times New Roman" w:cs="Times New Roman"/>
                <w:color w:val="000000"/>
                <w:sz w:val="20"/>
              </w:rPr>
              <w:t>санаты</w:t>
            </w:r>
            <w:proofErr w:type="spellEnd"/>
            <w:r w:rsidRPr="00F51397">
              <w:rPr>
                <w:rFonts w:ascii="Times New Roman" w:hAnsi="Times New Roman" w:cs="Times New Roman"/>
                <w:color w:val="000000"/>
                <w:sz w:val="20"/>
              </w:rPr>
              <w:t>/категория</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(болғанжағдайда/при наличии)</w:t>
            </w:r>
          </w:p>
        </w:tc>
        <w:tc>
          <w:tcPr>
            <w:tcW w:w="2835" w:type="dxa"/>
            <w:vMerge/>
            <w:tcBorders>
              <w:top w:val="nil"/>
              <w:left w:val="single" w:sz="5" w:space="0" w:color="CFCFCF"/>
              <w:bottom w:val="single" w:sz="5" w:space="0" w:color="CFCFCF"/>
              <w:right w:val="single" w:sz="5" w:space="0" w:color="CFCFCF"/>
            </w:tcBorders>
          </w:tcPr>
          <w:p w:rsidR="00A03645" w:rsidRPr="00F51397" w:rsidRDefault="00A03645" w:rsidP="00277128">
            <w:pPr>
              <w:rPr>
                <w:rFonts w:ascii="Times New Roman" w:hAnsi="Times New Roman" w:cs="Times New Roman"/>
              </w:rPr>
            </w:pPr>
          </w:p>
        </w:tc>
      </w:tr>
      <w:tr w:rsidR="00A03645" w:rsidRPr="00F51397" w:rsidTr="00277128">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(жекесәйкестендірунөмі</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 / индивидуальный</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идентификационный номер)</w:t>
            </w:r>
          </w:p>
        </w:tc>
        <w:tc>
          <w:tcPr>
            <w:tcW w:w="2835" w:type="dxa"/>
            <w:vMerge/>
            <w:tcBorders>
              <w:top w:val="nil"/>
              <w:left w:val="single" w:sz="5" w:space="0" w:color="CFCFCF"/>
              <w:bottom w:val="single" w:sz="5" w:space="0" w:color="CFCFCF"/>
              <w:right w:val="single" w:sz="5" w:space="0" w:color="CFCFCF"/>
            </w:tcBorders>
          </w:tcPr>
          <w:p w:rsidR="00A03645" w:rsidRPr="00F51397" w:rsidRDefault="00A03645" w:rsidP="00277128">
            <w:pPr>
              <w:rPr>
                <w:rFonts w:ascii="Times New Roman" w:hAnsi="Times New Roman" w:cs="Times New Roman"/>
              </w:rPr>
            </w:pPr>
          </w:p>
        </w:tc>
      </w:tr>
      <w:tr w:rsidR="00A03645" w:rsidRPr="00F51397" w:rsidTr="00277128">
        <w:trPr>
          <w:trHeight w:val="30"/>
          <w:tblCellSpacing w:w="0" w:type="auto"/>
        </w:trPr>
        <w:tc>
          <w:tcPr>
            <w:tcW w:w="92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ЖЕКЕ МӘЛІМЕТТЕР / ЛИЧНЫЕ ДАННЫЕ</w:t>
            </w: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1.</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Туғанкүніжәнежері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место рождения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2.</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Ұлты (қалауыбойынша)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Национальность (по желанию)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3.</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 xml:space="preserve">Отбасылықжағдайы, балалардың бар </w:t>
            </w:r>
            <w:proofErr w:type="spellStart"/>
            <w:r w:rsidRPr="00F51397">
              <w:rPr>
                <w:rFonts w:ascii="Times New Roman" w:hAnsi="Times New Roman" w:cs="Times New Roman"/>
                <w:color w:val="000000"/>
                <w:sz w:val="20"/>
              </w:rPr>
              <w:t>болуы</w:t>
            </w:r>
            <w:proofErr w:type="spellEnd"/>
            <w:r w:rsidRPr="00F51397">
              <w:rPr>
                <w:rFonts w:ascii="Times New Roman" w:hAnsi="Times New Roman" w:cs="Times New Roman"/>
                <w:color w:val="000000"/>
                <w:sz w:val="20"/>
              </w:rPr>
              <w:t xml:space="preserve">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Семейное положение, наличие детей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4.</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Оқуорнынбітіргенжылыжәнеоныңатауы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Год окончания и наименование учебного заведения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5.</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Мамандығыбойыншабіліктілігі, ғылымидәрежесі, ғылымиатағы (болғанжағдайда)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Квалификация по специальности, ученая степень, ученое звание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6.</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Шетелтілдерінбілуі</w:t>
            </w:r>
            <w:proofErr w:type="spellEnd"/>
            <w:r w:rsidRPr="00F51397">
              <w:rPr>
                <w:rFonts w:ascii="Times New Roman" w:hAnsi="Times New Roman" w:cs="Times New Roman"/>
                <w:color w:val="000000"/>
                <w:sz w:val="20"/>
              </w:rPr>
              <w:t xml:space="preserve">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Владение иностранными языками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7.</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Мемлекеттікнаградалары</w:t>
            </w:r>
            <w:proofErr w:type="spellEnd"/>
            <w:r w:rsidRPr="00F51397">
              <w:rPr>
                <w:rFonts w:ascii="Times New Roman" w:hAnsi="Times New Roman" w:cs="Times New Roman"/>
                <w:color w:val="000000"/>
                <w:sz w:val="20"/>
              </w:rPr>
              <w:t>, құрметтіатақтары (болғанжағдайда)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Государственные награды, почетные звания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8.</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Дипломатиялықдәрежесі, әскери, арнайыатақтары, сыныптықшені (болғанжағдайда)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lastRenderedPageBreak/>
              <w:t>Дипломатический ранг, воинское, специальное звание, классный чин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lastRenderedPageBreak/>
              <w:t>9.</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Жазатү</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 xml:space="preserve">і, оны тағайындаукүні мен </w:t>
            </w:r>
            <w:proofErr w:type="spellStart"/>
            <w:r w:rsidRPr="00F51397">
              <w:rPr>
                <w:rFonts w:ascii="Times New Roman" w:hAnsi="Times New Roman" w:cs="Times New Roman"/>
                <w:color w:val="000000"/>
                <w:sz w:val="20"/>
              </w:rPr>
              <w:t>негізі</w:t>
            </w:r>
            <w:proofErr w:type="spellEnd"/>
            <w:r w:rsidRPr="00F51397">
              <w:rPr>
                <w:rFonts w:ascii="Times New Roman" w:hAnsi="Times New Roman" w:cs="Times New Roman"/>
                <w:color w:val="000000"/>
                <w:sz w:val="20"/>
              </w:rPr>
              <w:t xml:space="preserve"> (болғанжағдайда)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Вид взыскания, дата и основания его наложения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10.</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sidRPr="00F51397">
              <w:rPr>
                <w:rFonts w:ascii="Times New Roman" w:hAnsi="Times New Roman" w:cs="Times New Roman"/>
                <w:color w:val="000000"/>
                <w:sz w:val="20"/>
              </w:rPr>
              <w:t>к</w:t>
            </w:r>
            <w:proofErr w:type="gramEnd"/>
            <w:r w:rsidRPr="00F51397">
              <w:rPr>
                <w:rFonts w:ascii="Times New Roman" w:hAnsi="Times New Roman" w:cs="Times New Roman"/>
                <w:color w:val="000000"/>
                <w:sz w:val="20"/>
              </w:rPr>
              <w:t>імшілікқызметшілертолтырады)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75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ЕҢБЕК ЖОЛЫ/ТРУДОВАЯ ДЕЯТЕЛЬНОСТЬ</w:t>
            </w: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Күні / 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қызметі, жұмысорны, мекеменіңорналасқанжері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должность*, место работы, местонахождение организации</w:t>
            </w: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қабылданған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приема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босатылған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увольнения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Кандидаттыңқолы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Подпись кандидата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күні / дата</w:t>
            </w:r>
          </w:p>
        </w:tc>
      </w:tr>
    </w:tbl>
    <w:p w:rsidR="00A03645" w:rsidRPr="005219B2" w:rsidRDefault="00A03645" w:rsidP="00A03645">
      <w:pPr>
        <w:spacing w:after="0"/>
        <w:jc w:val="both"/>
        <w:rPr>
          <w:rFonts w:ascii="Times New Roman" w:hAnsi="Times New Roman" w:cs="Times New Roman"/>
          <w:sz w:val="18"/>
          <w:szCs w:val="18"/>
        </w:rPr>
      </w:pPr>
      <w:r w:rsidRPr="00F51397">
        <w:rPr>
          <w:rFonts w:ascii="Times New Roman" w:hAnsi="Times New Roman" w:cs="Times New Roman"/>
          <w:color w:val="000000"/>
          <w:sz w:val="28"/>
        </w:rPr>
        <w:t>     </w:t>
      </w:r>
      <w:r w:rsidRPr="005219B2">
        <w:rPr>
          <w:rFonts w:ascii="Times New Roman" w:hAnsi="Times New Roman" w:cs="Times New Roman"/>
          <w:color w:val="000000"/>
          <w:sz w:val="18"/>
          <w:szCs w:val="18"/>
        </w:rPr>
        <w:t>* Примечание: в послужном списке каждая занимаемая должность заполняется в отдельной графе</w:t>
      </w:r>
    </w:p>
    <w:p w:rsidR="00A03645" w:rsidRPr="00640131" w:rsidRDefault="00A03645" w:rsidP="00A03645">
      <w:pPr>
        <w:spacing w:after="0" w:line="240" w:lineRule="auto"/>
        <w:jc w:val="both"/>
        <w:rPr>
          <w:rFonts w:ascii="Times New Roman" w:hAnsi="Times New Roman" w:cs="Times New Roman"/>
          <w:color w:val="FF0000"/>
          <w:sz w:val="24"/>
          <w:szCs w:val="24"/>
        </w:rPr>
      </w:pPr>
    </w:p>
    <w:p w:rsidR="00A03645" w:rsidRPr="00A03645" w:rsidRDefault="00A03645" w:rsidP="001C7AAB">
      <w:pPr>
        <w:spacing w:after="0" w:line="240" w:lineRule="auto"/>
        <w:jc w:val="both"/>
        <w:rPr>
          <w:rFonts w:ascii="Times New Roman" w:hAnsi="Times New Roman" w:cs="Times New Roman"/>
          <w:color w:val="FF0000"/>
          <w:sz w:val="24"/>
          <w:szCs w:val="24"/>
        </w:rPr>
      </w:pPr>
    </w:p>
    <w:sectPr w:rsidR="00A03645" w:rsidRPr="00A03645" w:rsidSect="00114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CB4754"/>
    <w:multiLevelType w:val="hybridMultilevel"/>
    <w:tmpl w:val="646E6944"/>
    <w:lvl w:ilvl="0" w:tplc="6A7EE420">
      <w:start w:val="1"/>
      <w:numFmt w:val="decimal"/>
      <w:lvlText w:val="%1."/>
      <w:lvlJc w:val="left"/>
      <w:pPr>
        <w:ind w:left="1140" w:hanging="360"/>
      </w:pPr>
      <w:rPr>
        <w:rFonts w:cs="Times New Roman"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3E7A2259"/>
    <w:multiLevelType w:val="hybridMultilevel"/>
    <w:tmpl w:val="CA940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6C15B6"/>
    <w:multiLevelType w:val="hybridMultilevel"/>
    <w:tmpl w:val="A3C2DC84"/>
    <w:lvl w:ilvl="0" w:tplc="3EB05702">
      <w:start w:val="1"/>
      <w:numFmt w:val="decimal"/>
      <w:lvlText w:val="%1."/>
      <w:lvlJc w:val="left"/>
      <w:pPr>
        <w:ind w:left="1068" w:hanging="360"/>
      </w:pPr>
      <w:rPr>
        <w:rFonts w:eastAsia="Times New Roman"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90E28"/>
    <w:rsid w:val="00015D96"/>
    <w:rsid w:val="00034B64"/>
    <w:rsid w:val="00036447"/>
    <w:rsid w:val="0003647B"/>
    <w:rsid w:val="0004475A"/>
    <w:rsid w:val="000468CA"/>
    <w:rsid w:val="00047C29"/>
    <w:rsid w:val="00053EB3"/>
    <w:rsid w:val="0005414F"/>
    <w:rsid w:val="00054D50"/>
    <w:rsid w:val="00061A88"/>
    <w:rsid w:val="00062A28"/>
    <w:rsid w:val="00073FFA"/>
    <w:rsid w:val="000769C4"/>
    <w:rsid w:val="00077D51"/>
    <w:rsid w:val="00080B37"/>
    <w:rsid w:val="000A14E5"/>
    <w:rsid w:val="000A23CC"/>
    <w:rsid w:val="000B60AE"/>
    <w:rsid w:val="000E217E"/>
    <w:rsid w:val="000E692C"/>
    <w:rsid w:val="000E6D0A"/>
    <w:rsid w:val="000F1430"/>
    <w:rsid w:val="00105067"/>
    <w:rsid w:val="001078D8"/>
    <w:rsid w:val="0011439D"/>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0E28"/>
    <w:rsid w:val="00194BBA"/>
    <w:rsid w:val="00196AB9"/>
    <w:rsid w:val="001A1A14"/>
    <w:rsid w:val="001A5490"/>
    <w:rsid w:val="001A6F9F"/>
    <w:rsid w:val="001B0B0D"/>
    <w:rsid w:val="001B1A02"/>
    <w:rsid w:val="001B7F50"/>
    <w:rsid w:val="001C68CA"/>
    <w:rsid w:val="001C7AAB"/>
    <w:rsid w:val="001C7C85"/>
    <w:rsid w:val="001D07DC"/>
    <w:rsid w:val="001D29C8"/>
    <w:rsid w:val="001D33DE"/>
    <w:rsid w:val="001D5B15"/>
    <w:rsid w:val="001D66E4"/>
    <w:rsid w:val="001D78FA"/>
    <w:rsid w:val="001E1FE8"/>
    <w:rsid w:val="001E2858"/>
    <w:rsid w:val="00206034"/>
    <w:rsid w:val="00213A8A"/>
    <w:rsid w:val="00214457"/>
    <w:rsid w:val="0022459E"/>
    <w:rsid w:val="00234B22"/>
    <w:rsid w:val="00235347"/>
    <w:rsid w:val="00245710"/>
    <w:rsid w:val="00256510"/>
    <w:rsid w:val="002602D3"/>
    <w:rsid w:val="002678FF"/>
    <w:rsid w:val="00273F50"/>
    <w:rsid w:val="00282DD0"/>
    <w:rsid w:val="002837F3"/>
    <w:rsid w:val="00284B21"/>
    <w:rsid w:val="002A3A6E"/>
    <w:rsid w:val="002B483F"/>
    <w:rsid w:val="002C0B44"/>
    <w:rsid w:val="002C56D8"/>
    <w:rsid w:val="002C666D"/>
    <w:rsid w:val="002C7DE7"/>
    <w:rsid w:val="002D1CF3"/>
    <w:rsid w:val="002D68EE"/>
    <w:rsid w:val="002D773E"/>
    <w:rsid w:val="0030550A"/>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6D6"/>
    <w:rsid w:val="004B49B9"/>
    <w:rsid w:val="004C1676"/>
    <w:rsid w:val="004C6B0D"/>
    <w:rsid w:val="004E57D9"/>
    <w:rsid w:val="004E629F"/>
    <w:rsid w:val="004F0CD9"/>
    <w:rsid w:val="004F30E8"/>
    <w:rsid w:val="00500FB4"/>
    <w:rsid w:val="005041BC"/>
    <w:rsid w:val="00505BE7"/>
    <w:rsid w:val="00511914"/>
    <w:rsid w:val="005143EB"/>
    <w:rsid w:val="005145D3"/>
    <w:rsid w:val="005148A1"/>
    <w:rsid w:val="00515674"/>
    <w:rsid w:val="00544252"/>
    <w:rsid w:val="00545B56"/>
    <w:rsid w:val="005508F2"/>
    <w:rsid w:val="00553463"/>
    <w:rsid w:val="00553A83"/>
    <w:rsid w:val="00562DD9"/>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F68D6"/>
    <w:rsid w:val="00601157"/>
    <w:rsid w:val="0060312C"/>
    <w:rsid w:val="00606286"/>
    <w:rsid w:val="00615002"/>
    <w:rsid w:val="00624FC3"/>
    <w:rsid w:val="0062706D"/>
    <w:rsid w:val="00640A42"/>
    <w:rsid w:val="00640EE6"/>
    <w:rsid w:val="00643E63"/>
    <w:rsid w:val="0065028C"/>
    <w:rsid w:val="006701AE"/>
    <w:rsid w:val="00674412"/>
    <w:rsid w:val="00676270"/>
    <w:rsid w:val="00682C86"/>
    <w:rsid w:val="00685005"/>
    <w:rsid w:val="00690683"/>
    <w:rsid w:val="006938FF"/>
    <w:rsid w:val="006A0669"/>
    <w:rsid w:val="006A286B"/>
    <w:rsid w:val="006A373F"/>
    <w:rsid w:val="006B0667"/>
    <w:rsid w:val="006B53AD"/>
    <w:rsid w:val="006B7347"/>
    <w:rsid w:val="006B7629"/>
    <w:rsid w:val="006B7CCF"/>
    <w:rsid w:val="006C23BA"/>
    <w:rsid w:val="006C632B"/>
    <w:rsid w:val="006D1168"/>
    <w:rsid w:val="006D2382"/>
    <w:rsid w:val="006E7B4B"/>
    <w:rsid w:val="006F0DB4"/>
    <w:rsid w:val="006F48D5"/>
    <w:rsid w:val="006F5CAA"/>
    <w:rsid w:val="007027AB"/>
    <w:rsid w:val="00702ED3"/>
    <w:rsid w:val="00704825"/>
    <w:rsid w:val="00725087"/>
    <w:rsid w:val="00725B7D"/>
    <w:rsid w:val="0073542B"/>
    <w:rsid w:val="00752B0D"/>
    <w:rsid w:val="00760CA6"/>
    <w:rsid w:val="00763750"/>
    <w:rsid w:val="00763FEA"/>
    <w:rsid w:val="00765EEB"/>
    <w:rsid w:val="00767B20"/>
    <w:rsid w:val="00773C84"/>
    <w:rsid w:val="00782808"/>
    <w:rsid w:val="007835A8"/>
    <w:rsid w:val="00784424"/>
    <w:rsid w:val="007848B5"/>
    <w:rsid w:val="00795BAD"/>
    <w:rsid w:val="00797488"/>
    <w:rsid w:val="007C0E95"/>
    <w:rsid w:val="007C1A4E"/>
    <w:rsid w:val="007C3DAC"/>
    <w:rsid w:val="007D47FE"/>
    <w:rsid w:val="007E06F0"/>
    <w:rsid w:val="007E1856"/>
    <w:rsid w:val="007E78D2"/>
    <w:rsid w:val="007F53F6"/>
    <w:rsid w:val="00803008"/>
    <w:rsid w:val="00804583"/>
    <w:rsid w:val="00811BB8"/>
    <w:rsid w:val="00817658"/>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634"/>
    <w:rsid w:val="008A0ECA"/>
    <w:rsid w:val="008A27F2"/>
    <w:rsid w:val="008A445E"/>
    <w:rsid w:val="008A4C36"/>
    <w:rsid w:val="008B797E"/>
    <w:rsid w:val="008C16D0"/>
    <w:rsid w:val="008C3041"/>
    <w:rsid w:val="008D1D19"/>
    <w:rsid w:val="008D2E4F"/>
    <w:rsid w:val="008E512E"/>
    <w:rsid w:val="00916E43"/>
    <w:rsid w:val="00923C9A"/>
    <w:rsid w:val="009244FF"/>
    <w:rsid w:val="00925D2A"/>
    <w:rsid w:val="00931CBB"/>
    <w:rsid w:val="00950DA5"/>
    <w:rsid w:val="0096564A"/>
    <w:rsid w:val="00965DFA"/>
    <w:rsid w:val="00977CCD"/>
    <w:rsid w:val="009833C1"/>
    <w:rsid w:val="009839DC"/>
    <w:rsid w:val="00983C6C"/>
    <w:rsid w:val="009874F7"/>
    <w:rsid w:val="0099362C"/>
    <w:rsid w:val="00993918"/>
    <w:rsid w:val="00996727"/>
    <w:rsid w:val="009A242D"/>
    <w:rsid w:val="009A3525"/>
    <w:rsid w:val="009A37E3"/>
    <w:rsid w:val="009B43BD"/>
    <w:rsid w:val="009C2828"/>
    <w:rsid w:val="009C6854"/>
    <w:rsid w:val="009E20A4"/>
    <w:rsid w:val="009F543E"/>
    <w:rsid w:val="00A00F2F"/>
    <w:rsid w:val="00A03645"/>
    <w:rsid w:val="00A04D5E"/>
    <w:rsid w:val="00A108B1"/>
    <w:rsid w:val="00A1235E"/>
    <w:rsid w:val="00A12AFA"/>
    <w:rsid w:val="00A1794F"/>
    <w:rsid w:val="00A211F4"/>
    <w:rsid w:val="00A36FA1"/>
    <w:rsid w:val="00A37288"/>
    <w:rsid w:val="00A42950"/>
    <w:rsid w:val="00A465E4"/>
    <w:rsid w:val="00A61E80"/>
    <w:rsid w:val="00A86F2D"/>
    <w:rsid w:val="00A9229A"/>
    <w:rsid w:val="00A92BC7"/>
    <w:rsid w:val="00A9431B"/>
    <w:rsid w:val="00A95F9D"/>
    <w:rsid w:val="00A97D01"/>
    <w:rsid w:val="00AA0BEB"/>
    <w:rsid w:val="00AA1595"/>
    <w:rsid w:val="00AA3CD7"/>
    <w:rsid w:val="00AA4FEE"/>
    <w:rsid w:val="00AA51F2"/>
    <w:rsid w:val="00AA58C5"/>
    <w:rsid w:val="00AB7128"/>
    <w:rsid w:val="00AC005C"/>
    <w:rsid w:val="00AC39FE"/>
    <w:rsid w:val="00AC7C9D"/>
    <w:rsid w:val="00B03B12"/>
    <w:rsid w:val="00B1197E"/>
    <w:rsid w:val="00B15A49"/>
    <w:rsid w:val="00B17215"/>
    <w:rsid w:val="00B17CA8"/>
    <w:rsid w:val="00B55292"/>
    <w:rsid w:val="00B85E18"/>
    <w:rsid w:val="00B9175C"/>
    <w:rsid w:val="00BB1BDA"/>
    <w:rsid w:val="00BB38AE"/>
    <w:rsid w:val="00BD4F2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1985"/>
    <w:rsid w:val="00C72750"/>
    <w:rsid w:val="00CA2166"/>
    <w:rsid w:val="00CA32D7"/>
    <w:rsid w:val="00CA4261"/>
    <w:rsid w:val="00CB101D"/>
    <w:rsid w:val="00CB162B"/>
    <w:rsid w:val="00CC372A"/>
    <w:rsid w:val="00CD07B5"/>
    <w:rsid w:val="00CD0CDB"/>
    <w:rsid w:val="00CE37A1"/>
    <w:rsid w:val="00CE3ACE"/>
    <w:rsid w:val="00CE5EBE"/>
    <w:rsid w:val="00CF0184"/>
    <w:rsid w:val="00CF0575"/>
    <w:rsid w:val="00CF1CFF"/>
    <w:rsid w:val="00D04C8A"/>
    <w:rsid w:val="00D06D06"/>
    <w:rsid w:val="00D14BD1"/>
    <w:rsid w:val="00D166F9"/>
    <w:rsid w:val="00D16ECE"/>
    <w:rsid w:val="00D22181"/>
    <w:rsid w:val="00D26049"/>
    <w:rsid w:val="00D31A3A"/>
    <w:rsid w:val="00D333B5"/>
    <w:rsid w:val="00D369B4"/>
    <w:rsid w:val="00D41E55"/>
    <w:rsid w:val="00D47661"/>
    <w:rsid w:val="00D528E6"/>
    <w:rsid w:val="00D53838"/>
    <w:rsid w:val="00D70057"/>
    <w:rsid w:val="00D715DB"/>
    <w:rsid w:val="00D76E99"/>
    <w:rsid w:val="00D8350A"/>
    <w:rsid w:val="00DA1A06"/>
    <w:rsid w:val="00DA4893"/>
    <w:rsid w:val="00DC0DF3"/>
    <w:rsid w:val="00DC352A"/>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512AC"/>
    <w:rsid w:val="00E6099F"/>
    <w:rsid w:val="00E64EFF"/>
    <w:rsid w:val="00E65BB6"/>
    <w:rsid w:val="00E66D40"/>
    <w:rsid w:val="00E85BFD"/>
    <w:rsid w:val="00E87538"/>
    <w:rsid w:val="00E87DB9"/>
    <w:rsid w:val="00EA14D6"/>
    <w:rsid w:val="00EA6BA3"/>
    <w:rsid w:val="00EB0694"/>
    <w:rsid w:val="00EB06B7"/>
    <w:rsid w:val="00EB4F39"/>
    <w:rsid w:val="00EB6FEB"/>
    <w:rsid w:val="00EC771E"/>
    <w:rsid w:val="00ED08B7"/>
    <w:rsid w:val="00ED16CA"/>
    <w:rsid w:val="00ED18DE"/>
    <w:rsid w:val="00EE5620"/>
    <w:rsid w:val="00F202BB"/>
    <w:rsid w:val="00F240CA"/>
    <w:rsid w:val="00F2630E"/>
    <w:rsid w:val="00F3368A"/>
    <w:rsid w:val="00F33807"/>
    <w:rsid w:val="00F37DA8"/>
    <w:rsid w:val="00F42C45"/>
    <w:rsid w:val="00F44F74"/>
    <w:rsid w:val="00F533F5"/>
    <w:rsid w:val="00F5670C"/>
    <w:rsid w:val="00F618B1"/>
    <w:rsid w:val="00F62278"/>
    <w:rsid w:val="00F710E3"/>
    <w:rsid w:val="00F712CE"/>
    <w:rsid w:val="00F7278F"/>
    <w:rsid w:val="00F93033"/>
    <w:rsid w:val="00FA2E23"/>
    <w:rsid w:val="00FA75DB"/>
    <w:rsid w:val="00FA7829"/>
    <w:rsid w:val="00FB160B"/>
    <w:rsid w:val="00FB2E52"/>
    <w:rsid w:val="00FC3B24"/>
    <w:rsid w:val="00FE72D9"/>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styleId="ac">
    <w:name w:val="Balloon Text"/>
    <w:basedOn w:val="a"/>
    <w:link w:val="ad"/>
    <w:uiPriority w:val="99"/>
    <w:semiHidden/>
    <w:unhideWhenUsed/>
    <w:rsid w:val="008045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4583"/>
    <w:rPr>
      <w:rFonts w:ascii="Tahoma" w:eastAsiaTheme="minorEastAsia" w:hAnsi="Tahoma" w:cs="Tahoma"/>
      <w:sz w:val="16"/>
      <w:szCs w:val="16"/>
      <w:lang w:eastAsia="ru-RU"/>
    </w:rPr>
  </w:style>
  <w:style w:type="character" w:customStyle="1" w:styleId="2">
    <w:name w:val="Основной текст (2)"/>
    <w:rsid w:val="00EE56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EE5620"/>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6">
    <w:name w:val="Обычный6"/>
    <w:rsid w:val="00977CCD"/>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styleId="ac">
    <w:name w:val="Balloon Text"/>
    <w:basedOn w:val="a"/>
    <w:link w:val="ad"/>
    <w:uiPriority w:val="99"/>
    <w:semiHidden/>
    <w:unhideWhenUsed/>
    <w:rsid w:val="008045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4583"/>
    <w:rPr>
      <w:rFonts w:ascii="Tahoma" w:eastAsiaTheme="minorEastAsia" w:hAnsi="Tahoma" w:cs="Tahoma"/>
      <w:sz w:val="16"/>
      <w:szCs w:val="16"/>
      <w:lang w:eastAsia="ru-RU"/>
    </w:rPr>
  </w:style>
  <w:style w:type="character" w:customStyle="1" w:styleId="2">
    <w:name w:val="Основной текст (2)"/>
    <w:rsid w:val="00EE56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EE5620"/>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6">
    <w:name w:val="Обычный6"/>
    <w:rsid w:val="00977CCD"/>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r="http://schemas.openxmlformats.org/officeDocument/2006/relationships" xmlns:w="http://schemas.openxmlformats.org/wordprocessingml/2006/main">
  <w:divs>
    <w:div w:id="1090464312">
      <w:bodyDiv w:val="1"/>
      <w:marLeft w:val="0"/>
      <w:marRight w:val="0"/>
      <w:marTop w:val="0"/>
      <w:marBottom w:val="0"/>
      <w:divBdr>
        <w:top w:val="none" w:sz="0" w:space="0" w:color="auto"/>
        <w:left w:val="none" w:sz="0" w:space="0" w:color="auto"/>
        <w:bottom w:val="none" w:sz="0" w:space="0" w:color="auto"/>
        <w:right w:val="none" w:sz="0" w:space="0" w:color="auto"/>
      </w:divBdr>
    </w:div>
    <w:div w:id="16348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yzmet.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100024350" TargetMode="External"/><Relationship Id="rId5" Type="http://schemas.openxmlformats.org/officeDocument/2006/relationships/hyperlink" Target="mailto:revkom.konkurs@mail.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5</Pages>
  <Words>1645</Words>
  <Characters>9380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User-PC21</cp:lastModifiedBy>
  <cp:revision>36</cp:revision>
  <cp:lastPrinted>2023-08-04T04:39:00Z</cp:lastPrinted>
  <dcterms:created xsi:type="dcterms:W3CDTF">2021-12-21T10:24:00Z</dcterms:created>
  <dcterms:modified xsi:type="dcterms:W3CDTF">2023-12-11T13:41:00Z</dcterms:modified>
</cp:coreProperties>
</file>